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23" w:rsidRDefault="00A153B2" w:rsidP="00EF188E">
      <w:pPr>
        <w:rPr>
          <w:b/>
          <w:bCs/>
          <w:sz w:val="32"/>
          <w:szCs w:val="32"/>
          <w:u w:val="single"/>
          <w:rtl/>
        </w:rPr>
      </w:pPr>
      <w:r>
        <w:rPr>
          <w:b/>
          <w:bCs/>
          <w:noProof/>
          <w:sz w:val="32"/>
          <w:szCs w:val="32"/>
          <w:u w:val="single"/>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15pt;margin-top:.2pt;width:93.55pt;height:61.8pt;z-index:251660288;mso-position-horizontal-relative:text;mso-position-vertical-relative:text" wrapcoords="9035 428 7906 855 6071 2994 6071 7271 5506 10693 5224 11121 5365 14115 4235 14543 4376 15398 7765 17537 7765 17964 10871 18392 11435 18392 12424 18392 13694 17964 13553 17537 17224 15398 16800 14329 13835 13901 14541 10907 15247 10693 16518 8982 16518 7057 12424 855 11718 428 9035 428">
            <v:imagedata r:id="rId8" o:title=""/>
            <w10:wrap type="tight"/>
          </v:shape>
          <o:OLEObject Type="Embed" ProgID="Visio.Drawing.15" ShapeID="_x0000_s1026" DrawAspect="Content" ObjectID="_1542931146" r:id="rId9"/>
        </w:object>
      </w:r>
      <w:r w:rsidR="002608AE">
        <w:rPr>
          <w:noProof/>
          <w:lang w:bidi="ar-SA"/>
        </w:rPr>
        <w:drawing>
          <wp:anchor distT="0" distB="0" distL="114300" distR="114300" simplePos="0" relativeHeight="251659776" behindDoc="1" locked="0" layoutInCell="1" allowOverlap="1" wp14:anchorId="40D2898A" wp14:editId="67F33BD0">
            <wp:simplePos x="0" y="0"/>
            <wp:positionH relativeFrom="column">
              <wp:posOffset>2813867</wp:posOffset>
            </wp:positionH>
            <wp:positionV relativeFrom="paragraph">
              <wp:posOffset>-87086</wp:posOffset>
            </wp:positionV>
            <wp:extent cx="1960880" cy="656590"/>
            <wp:effectExtent l="19050" t="0" r="1270" b="0"/>
            <wp:wrapNone/>
            <wp:docPr id="3" name="תמונה 3" descr="http://www.chess.org.i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ss.org.il/images/logo.png"/>
                    <pic:cNvPicPr>
                      <a:picLocks noChangeAspect="1" noChangeArrowheads="1"/>
                    </pic:cNvPicPr>
                  </pic:nvPicPr>
                  <pic:blipFill>
                    <a:blip r:embed="rId10" r:link="rId11" cstate="print"/>
                    <a:srcRect/>
                    <a:stretch>
                      <a:fillRect/>
                    </a:stretch>
                  </pic:blipFill>
                  <pic:spPr bwMode="auto">
                    <a:xfrm>
                      <a:off x="0" y="0"/>
                      <a:ext cx="1960880" cy="656590"/>
                    </a:xfrm>
                    <a:prstGeom prst="rect">
                      <a:avLst/>
                    </a:prstGeom>
                    <a:noFill/>
                    <a:ln w="9525">
                      <a:noFill/>
                      <a:miter lim="800000"/>
                      <a:headEnd/>
                      <a:tailEnd/>
                    </a:ln>
                  </pic:spPr>
                </pic:pic>
              </a:graphicData>
            </a:graphic>
          </wp:anchor>
        </w:drawing>
      </w:r>
      <w:r w:rsidR="00DF06A1">
        <w:rPr>
          <w:rFonts w:hint="cs"/>
          <w:b/>
          <w:bCs/>
          <w:sz w:val="32"/>
          <w:szCs w:val="32"/>
          <w:u w:val="single"/>
          <w:rtl/>
        </w:rPr>
        <w:br/>
      </w:r>
      <w:r w:rsidR="00DF06A1">
        <w:rPr>
          <w:b/>
          <w:bCs/>
          <w:sz w:val="32"/>
          <w:szCs w:val="32"/>
          <w:u w:val="single"/>
          <w:rtl/>
        </w:rPr>
        <w:br/>
      </w:r>
    </w:p>
    <w:p w:rsidR="00AE4547" w:rsidRDefault="00AE4547" w:rsidP="00AE4547">
      <w:pPr>
        <w:rPr>
          <w:b/>
          <w:bCs/>
          <w:sz w:val="32"/>
          <w:szCs w:val="32"/>
          <w:u w:val="single"/>
          <w:rtl/>
        </w:rPr>
      </w:pPr>
    </w:p>
    <w:p w:rsidR="00EF188E" w:rsidRPr="00857964" w:rsidRDefault="00E971A0" w:rsidP="00E971A0">
      <w:pPr>
        <w:ind w:left="-514"/>
        <w:jc w:val="center"/>
        <w:rPr>
          <w:b/>
          <w:bCs/>
          <w:color w:val="C00000"/>
          <w:sz w:val="36"/>
          <w:szCs w:val="36"/>
          <w:u w:val="single"/>
          <w:rtl/>
        </w:rPr>
      </w:pPr>
      <w:r>
        <w:rPr>
          <w:rFonts w:hint="cs"/>
          <w:b/>
          <w:bCs/>
          <w:color w:val="C00000"/>
          <w:sz w:val="36"/>
          <w:szCs w:val="36"/>
          <w:u w:val="single"/>
          <w:rtl/>
          <w:lang w:bidi="ar-LB"/>
        </w:rPr>
        <w:t xml:space="preserve">المباريات التمهيدية لبطولة إسرائيل للأجيال </w:t>
      </w:r>
    </w:p>
    <w:p w:rsidR="00EF188E" w:rsidRPr="00857964" w:rsidRDefault="00E971A0" w:rsidP="00E971A0">
      <w:pPr>
        <w:ind w:left="-514"/>
        <w:jc w:val="center"/>
        <w:rPr>
          <w:b/>
          <w:bCs/>
          <w:color w:val="C00000"/>
          <w:sz w:val="36"/>
          <w:szCs w:val="36"/>
          <w:u w:val="single"/>
          <w:rtl/>
        </w:rPr>
      </w:pPr>
      <w:r>
        <w:rPr>
          <w:rFonts w:hint="cs"/>
          <w:b/>
          <w:bCs/>
          <w:color w:val="C00000"/>
          <w:sz w:val="36"/>
          <w:szCs w:val="36"/>
          <w:u w:val="single"/>
          <w:rtl/>
          <w:lang w:bidi="ar-LB"/>
        </w:rPr>
        <w:t>سنة</w:t>
      </w:r>
      <w:r w:rsidR="008C3B5A" w:rsidRPr="00857964">
        <w:rPr>
          <w:b/>
          <w:bCs/>
          <w:color w:val="C00000"/>
          <w:sz w:val="36"/>
          <w:szCs w:val="36"/>
          <w:u w:val="single"/>
          <w:rtl/>
        </w:rPr>
        <w:t xml:space="preserve"> 201</w:t>
      </w:r>
      <w:r w:rsidR="00E1008A" w:rsidRPr="00857964">
        <w:rPr>
          <w:rFonts w:hint="cs"/>
          <w:b/>
          <w:bCs/>
          <w:color w:val="C00000"/>
          <w:sz w:val="36"/>
          <w:szCs w:val="36"/>
          <w:u w:val="single"/>
          <w:rtl/>
        </w:rPr>
        <w:t>7</w:t>
      </w:r>
      <w:r w:rsidR="008C3B5A" w:rsidRPr="00857964">
        <w:rPr>
          <w:b/>
          <w:bCs/>
          <w:color w:val="C00000"/>
          <w:sz w:val="36"/>
          <w:szCs w:val="36"/>
          <w:u w:val="single"/>
          <w:rtl/>
        </w:rPr>
        <w:t xml:space="preserve"> – </w:t>
      </w:r>
      <w:r>
        <w:rPr>
          <w:rFonts w:hint="cs"/>
          <w:b/>
          <w:bCs/>
          <w:color w:val="C00000"/>
          <w:sz w:val="36"/>
          <w:szCs w:val="36"/>
          <w:u w:val="single"/>
          <w:rtl/>
          <w:lang w:bidi="ar-LB"/>
        </w:rPr>
        <w:t>الوسط العربي منطقة الشمال</w:t>
      </w:r>
    </w:p>
    <w:p w:rsidR="00E971A0" w:rsidRDefault="008C3B5A" w:rsidP="00E971A0">
      <w:pPr>
        <w:jc w:val="center"/>
        <w:rPr>
          <w:b/>
          <w:bCs/>
          <w:sz w:val="26"/>
          <w:szCs w:val="26"/>
          <w:rtl/>
          <w:lang w:bidi="ar-LB"/>
        </w:rPr>
      </w:pPr>
      <w:r w:rsidRPr="00AE4547">
        <w:rPr>
          <w:rFonts w:hint="cs"/>
          <w:b/>
          <w:bCs/>
          <w:color w:val="FF6600"/>
          <w:sz w:val="32"/>
          <w:szCs w:val="32"/>
          <w:u w:val="single"/>
          <w:rtl/>
        </w:rPr>
        <w:br/>
      </w:r>
      <w:r w:rsidR="00E971A0">
        <w:rPr>
          <w:rFonts w:hint="cs"/>
          <w:b/>
          <w:bCs/>
          <w:sz w:val="26"/>
          <w:szCs w:val="26"/>
          <w:rtl/>
          <w:lang w:bidi="ar-LB"/>
        </w:rPr>
        <w:t xml:space="preserve">ندعوكم بذلك للمشاركة في المباريات التمهيدية لبطولة الشطرنج للأجيال والتي سوف تُجرى </w:t>
      </w:r>
      <w:r w:rsidR="00EE2C44">
        <w:rPr>
          <w:rFonts w:hint="cs"/>
          <w:b/>
          <w:bCs/>
          <w:sz w:val="26"/>
          <w:szCs w:val="26"/>
          <w:rtl/>
          <w:lang w:bidi="ar-LB"/>
        </w:rPr>
        <w:t>في معهد سالي-معليا والمخصصة لمشتركين من منطقة الشمال من الوسط العربي</w:t>
      </w:r>
    </w:p>
    <w:p w:rsidR="00A43F23" w:rsidRDefault="008C3B5A" w:rsidP="00EC2D0C">
      <w:pPr>
        <w:jc w:val="center"/>
        <w:rPr>
          <w:b/>
          <w:bCs/>
          <w:rtl/>
        </w:rPr>
      </w:pPr>
      <w:r w:rsidRPr="00A43F23">
        <w:rPr>
          <w:b/>
          <w:bCs/>
        </w:rPr>
        <w:br/>
      </w:r>
      <w:r w:rsidR="00D30EB9" w:rsidRPr="00A43F23">
        <w:rPr>
          <w:rFonts w:hint="cs"/>
          <w:b/>
          <w:bCs/>
          <w:rtl/>
        </w:rPr>
        <w:t xml:space="preserve">             </w:t>
      </w:r>
      <w:r w:rsidR="00EE2C44">
        <w:rPr>
          <w:rFonts w:hint="cs"/>
          <w:b/>
          <w:bCs/>
          <w:rtl/>
          <w:lang w:bidi="ar-LB"/>
        </w:rPr>
        <w:t xml:space="preserve">سوف تُقام 5 فئات جيل: </w:t>
      </w:r>
      <w:r w:rsidR="00BB761B" w:rsidRPr="00A43F23">
        <w:rPr>
          <w:rFonts w:hint="cs"/>
          <w:b/>
          <w:bCs/>
          <w:rtl/>
        </w:rPr>
        <w:t xml:space="preserve"> </w:t>
      </w:r>
      <w:r w:rsidR="00EF188E" w:rsidRPr="00A43F23">
        <w:rPr>
          <w:rFonts w:hint="cs"/>
          <w:b/>
          <w:bCs/>
          <w:rtl/>
        </w:rPr>
        <w:t>8</w:t>
      </w:r>
      <w:r w:rsidR="00BB761B" w:rsidRPr="00A43F23">
        <w:rPr>
          <w:rFonts w:hint="cs"/>
          <w:b/>
          <w:bCs/>
          <w:rtl/>
        </w:rPr>
        <w:t>,</w:t>
      </w:r>
      <w:r w:rsidRPr="00A43F23">
        <w:rPr>
          <w:b/>
          <w:bCs/>
          <w:rtl/>
        </w:rPr>
        <w:t xml:space="preserve"> </w:t>
      </w:r>
      <w:r w:rsidR="005C1A29" w:rsidRPr="00A43F23">
        <w:rPr>
          <w:rFonts w:hint="cs"/>
          <w:b/>
          <w:bCs/>
          <w:rtl/>
        </w:rPr>
        <w:t>10</w:t>
      </w:r>
      <w:r w:rsidRPr="00A43F23">
        <w:rPr>
          <w:b/>
          <w:bCs/>
          <w:rtl/>
        </w:rPr>
        <w:t xml:space="preserve">, </w:t>
      </w:r>
      <w:r w:rsidR="005C1A29" w:rsidRPr="00A43F23">
        <w:rPr>
          <w:rFonts w:hint="cs"/>
          <w:b/>
          <w:bCs/>
          <w:rtl/>
        </w:rPr>
        <w:t>12</w:t>
      </w:r>
      <w:r w:rsidRPr="00A43F23">
        <w:rPr>
          <w:b/>
          <w:bCs/>
          <w:rtl/>
        </w:rPr>
        <w:t xml:space="preserve">, </w:t>
      </w:r>
      <w:r w:rsidR="005C1A29" w:rsidRPr="00A43F23">
        <w:rPr>
          <w:rFonts w:hint="cs"/>
          <w:b/>
          <w:bCs/>
          <w:rtl/>
        </w:rPr>
        <w:t>14</w:t>
      </w:r>
      <w:r w:rsidRPr="00A43F23">
        <w:rPr>
          <w:b/>
          <w:bCs/>
          <w:rtl/>
        </w:rPr>
        <w:t xml:space="preserve"> , </w:t>
      </w:r>
      <w:r w:rsidR="005C1A29" w:rsidRPr="00A43F23">
        <w:rPr>
          <w:rFonts w:hint="cs"/>
          <w:b/>
          <w:bCs/>
          <w:rtl/>
        </w:rPr>
        <w:t>16</w:t>
      </w:r>
      <w:r w:rsidRPr="00A43F23">
        <w:rPr>
          <w:b/>
          <w:bCs/>
        </w:rPr>
        <w:t>.</w:t>
      </w:r>
      <w:r w:rsidRPr="00A43F23">
        <w:rPr>
          <w:b/>
          <w:bCs/>
        </w:rPr>
        <w:br/>
      </w:r>
      <w:r w:rsidR="00D30EB9" w:rsidRPr="00A43F23">
        <w:rPr>
          <w:rFonts w:hint="cs"/>
          <w:b/>
          <w:bCs/>
          <w:rtl/>
        </w:rPr>
        <w:t xml:space="preserve">               </w:t>
      </w:r>
      <w:r w:rsidR="00EE2C44">
        <w:rPr>
          <w:rFonts w:hint="cs"/>
          <w:b/>
          <w:bCs/>
          <w:rtl/>
          <w:lang w:bidi="ar-LB"/>
        </w:rPr>
        <w:t xml:space="preserve">وذلك </w:t>
      </w:r>
      <w:r w:rsidR="00EC2D0C">
        <w:rPr>
          <w:rFonts w:hint="cs"/>
          <w:b/>
          <w:bCs/>
          <w:rtl/>
          <w:lang w:bidi="ar-LB"/>
        </w:rPr>
        <w:t xml:space="preserve">أيام: </w:t>
      </w:r>
      <w:r w:rsidR="00EE2C44">
        <w:rPr>
          <w:rFonts w:hint="cs"/>
          <w:b/>
          <w:bCs/>
          <w:rtl/>
          <w:lang w:bidi="ar-LB"/>
        </w:rPr>
        <w:t xml:space="preserve">خميس-جمعة-سبت من </w:t>
      </w:r>
      <w:r w:rsidRPr="00A43F23">
        <w:rPr>
          <w:b/>
          <w:bCs/>
          <w:rtl/>
        </w:rPr>
        <w:t xml:space="preserve"> </w:t>
      </w:r>
      <w:r w:rsidR="005C1A29" w:rsidRPr="00A43F23">
        <w:rPr>
          <w:rFonts w:hint="cs"/>
          <w:b/>
          <w:bCs/>
          <w:sz w:val="28"/>
          <w:szCs w:val="28"/>
          <w:rtl/>
        </w:rPr>
        <w:t>5</w:t>
      </w:r>
      <w:r w:rsidRPr="00A43F23">
        <w:rPr>
          <w:b/>
          <w:bCs/>
          <w:sz w:val="28"/>
          <w:szCs w:val="28"/>
          <w:rtl/>
        </w:rPr>
        <w:t>/</w:t>
      </w:r>
      <w:r w:rsidR="005C1A29" w:rsidRPr="00A43F23">
        <w:rPr>
          <w:rFonts w:hint="cs"/>
          <w:b/>
          <w:bCs/>
          <w:sz w:val="28"/>
          <w:szCs w:val="28"/>
          <w:rtl/>
        </w:rPr>
        <w:t>1</w:t>
      </w:r>
      <w:r w:rsidRPr="00A43F23">
        <w:rPr>
          <w:b/>
          <w:bCs/>
          <w:sz w:val="28"/>
          <w:szCs w:val="28"/>
          <w:rtl/>
        </w:rPr>
        <w:t>/201</w:t>
      </w:r>
      <w:r w:rsidR="005C1A29" w:rsidRPr="00A43F23">
        <w:rPr>
          <w:rFonts w:hint="cs"/>
          <w:b/>
          <w:bCs/>
          <w:sz w:val="28"/>
          <w:szCs w:val="28"/>
          <w:rtl/>
        </w:rPr>
        <w:t>7</w:t>
      </w:r>
      <w:r w:rsidRPr="00A43F23">
        <w:rPr>
          <w:b/>
          <w:bCs/>
          <w:rtl/>
        </w:rPr>
        <w:t xml:space="preserve"> </w:t>
      </w:r>
      <w:r w:rsidR="00EE2C44">
        <w:rPr>
          <w:rFonts w:hint="cs"/>
          <w:b/>
          <w:bCs/>
          <w:rtl/>
          <w:lang w:bidi="ar-LB"/>
        </w:rPr>
        <w:t>وحتى</w:t>
      </w:r>
      <w:r w:rsidRPr="00A43F23">
        <w:rPr>
          <w:b/>
          <w:bCs/>
          <w:rtl/>
        </w:rPr>
        <w:t xml:space="preserve"> </w:t>
      </w:r>
      <w:r w:rsidR="005C1A29" w:rsidRPr="00A43F23">
        <w:rPr>
          <w:rFonts w:hint="cs"/>
          <w:b/>
          <w:bCs/>
          <w:sz w:val="28"/>
          <w:szCs w:val="28"/>
          <w:rtl/>
        </w:rPr>
        <w:t>7</w:t>
      </w:r>
      <w:r w:rsidRPr="00A43F23">
        <w:rPr>
          <w:b/>
          <w:bCs/>
          <w:sz w:val="28"/>
          <w:szCs w:val="28"/>
          <w:rtl/>
        </w:rPr>
        <w:t>/</w:t>
      </w:r>
      <w:r w:rsidR="005C1A29" w:rsidRPr="00A43F23">
        <w:rPr>
          <w:rFonts w:hint="cs"/>
          <w:b/>
          <w:bCs/>
          <w:sz w:val="28"/>
          <w:szCs w:val="28"/>
          <w:rtl/>
        </w:rPr>
        <w:t>1</w:t>
      </w:r>
      <w:r w:rsidRPr="00A43F23">
        <w:rPr>
          <w:b/>
          <w:bCs/>
          <w:sz w:val="28"/>
          <w:szCs w:val="28"/>
          <w:rtl/>
        </w:rPr>
        <w:t>/201</w:t>
      </w:r>
      <w:r w:rsidR="005C1A29" w:rsidRPr="00A43F23">
        <w:rPr>
          <w:rFonts w:hint="cs"/>
          <w:b/>
          <w:bCs/>
          <w:sz w:val="28"/>
          <w:szCs w:val="28"/>
          <w:rtl/>
        </w:rPr>
        <w:t>7</w:t>
      </w:r>
      <w:r w:rsidR="00A43F23">
        <w:rPr>
          <w:b/>
          <w:bCs/>
          <w:sz w:val="28"/>
          <w:szCs w:val="28"/>
        </w:rPr>
        <w:t xml:space="preserve"> </w:t>
      </w:r>
      <w:r w:rsidRPr="00A43F23">
        <w:rPr>
          <w:b/>
          <w:bCs/>
          <w:rtl/>
        </w:rPr>
        <w:t xml:space="preserve"> </w:t>
      </w:r>
      <w:r w:rsidR="00EE2C44">
        <w:rPr>
          <w:rFonts w:hint="cs"/>
          <w:b/>
          <w:bCs/>
          <w:rtl/>
          <w:lang w:bidi="ar-LB"/>
        </w:rPr>
        <w:t>خلال عطلة الشتاء</w:t>
      </w:r>
    </w:p>
    <w:p w:rsidR="005C1A29" w:rsidRPr="00E1008A" w:rsidRDefault="00BB761B" w:rsidP="00EC2D0C">
      <w:pPr>
        <w:rPr>
          <w:b/>
          <w:bCs/>
          <w:color w:val="800080"/>
          <w:u w:val="single"/>
          <w:rtl/>
        </w:rPr>
      </w:pPr>
      <w:r w:rsidRPr="00A43F23">
        <w:rPr>
          <w:rFonts w:hint="cs"/>
          <w:b/>
          <w:bCs/>
          <w:rtl/>
        </w:rPr>
        <w:br/>
      </w:r>
      <w:r w:rsidR="008C3B5A">
        <w:br/>
      </w:r>
      <w:r w:rsidR="00EE2C44">
        <w:rPr>
          <w:rFonts w:hint="cs"/>
          <w:b/>
          <w:bCs/>
          <w:u w:val="single"/>
          <w:rtl/>
          <w:lang w:bidi="ar-LB"/>
        </w:rPr>
        <w:t xml:space="preserve">المشتركون: </w:t>
      </w:r>
      <w:r w:rsidR="00EC2D0C">
        <w:rPr>
          <w:rFonts w:hint="cs"/>
          <w:b/>
          <w:bCs/>
          <w:u w:val="single"/>
          <w:rtl/>
          <w:lang w:bidi="ar-LB"/>
        </w:rPr>
        <w:t xml:space="preserve"> </w:t>
      </w:r>
      <w:r w:rsidR="00EE2C44" w:rsidRPr="00EC2D0C">
        <w:rPr>
          <w:rFonts w:hint="cs"/>
          <w:rtl/>
          <w:lang w:bidi="ar-LB"/>
        </w:rPr>
        <w:t>جيل</w:t>
      </w:r>
      <w:r w:rsidR="005C1A29" w:rsidRPr="00EC2D0C">
        <w:rPr>
          <w:rFonts w:hint="cs"/>
          <w:rtl/>
        </w:rPr>
        <w:t xml:space="preserve"> </w:t>
      </w:r>
      <w:r w:rsidR="005C1A29">
        <w:rPr>
          <w:rFonts w:hint="cs"/>
          <w:rtl/>
        </w:rPr>
        <w:t>8</w:t>
      </w:r>
      <w:r w:rsidR="00E1008A">
        <w:rPr>
          <w:rFonts w:hint="cs"/>
          <w:rtl/>
        </w:rPr>
        <w:t>:</w:t>
      </w:r>
      <w:r w:rsidR="00EE2C44">
        <w:rPr>
          <w:rFonts w:hint="cs"/>
          <w:rtl/>
          <w:lang w:bidi="ar-LB"/>
        </w:rPr>
        <w:t xml:space="preserve">من مواليد سنة </w:t>
      </w:r>
      <w:r w:rsidR="001B0054">
        <w:rPr>
          <w:rFonts w:hint="cs"/>
          <w:rtl/>
        </w:rPr>
        <w:t xml:space="preserve">2009 </w:t>
      </w:r>
      <w:r w:rsidR="00EE2C44">
        <w:rPr>
          <w:rFonts w:hint="cs"/>
          <w:rtl/>
          <w:lang w:bidi="ar-LB"/>
        </w:rPr>
        <w:t>و</w:t>
      </w:r>
      <w:r w:rsidR="00EC2D0C">
        <w:rPr>
          <w:rFonts w:hint="cs"/>
          <w:rtl/>
          <w:lang w:bidi="ar-LB"/>
        </w:rPr>
        <w:t>ما بعد</w:t>
      </w:r>
      <w:r w:rsidR="001B0054">
        <w:rPr>
          <w:rFonts w:hint="cs"/>
          <w:rtl/>
        </w:rPr>
        <w:t>.</w:t>
      </w:r>
      <w:r w:rsidR="008C3B5A">
        <w:rPr>
          <w:rtl/>
        </w:rPr>
        <w:t xml:space="preserve"> </w:t>
      </w:r>
      <w:r w:rsidR="00EE2C44">
        <w:rPr>
          <w:rFonts w:hint="cs"/>
          <w:rtl/>
          <w:lang w:bidi="ar-LB"/>
        </w:rPr>
        <w:t>جيل</w:t>
      </w:r>
      <w:r w:rsidR="008C3B5A">
        <w:rPr>
          <w:rtl/>
        </w:rPr>
        <w:t xml:space="preserve"> </w:t>
      </w:r>
      <w:r w:rsidR="005C1A29">
        <w:rPr>
          <w:rFonts w:hint="cs"/>
          <w:rtl/>
        </w:rPr>
        <w:t>10</w:t>
      </w:r>
      <w:r w:rsidR="00E1008A">
        <w:rPr>
          <w:rFonts w:hint="cs"/>
          <w:rtl/>
        </w:rPr>
        <w:t>:</w:t>
      </w:r>
      <w:r w:rsidR="00EE2C44">
        <w:rPr>
          <w:rFonts w:hint="cs"/>
          <w:rtl/>
          <w:lang w:bidi="ar-LB"/>
        </w:rPr>
        <w:t>مواليد</w:t>
      </w:r>
      <w:r w:rsidR="008C3B5A">
        <w:rPr>
          <w:rtl/>
        </w:rPr>
        <w:t xml:space="preserve"> </w:t>
      </w:r>
      <w:r w:rsidR="00EE2C44">
        <w:rPr>
          <w:rFonts w:hint="cs"/>
          <w:rtl/>
          <w:lang w:bidi="ar-LB"/>
        </w:rPr>
        <w:t>سنة</w:t>
      </w:r>
      <w:r w:rsidR="008C3B5A">
        <w:rPr>
          <w:rtl/>
        </w:rPr>
        <w:t xml:space="preserve"> 200</w:t>
      </w:r>
      <w:r w:rsidR="001B0054">
        <w:rPr>
          <w:rFonts w:hint="cs"/>
          <w:rtl/>
        </w:rPr>
        <w:t>7</w:t>
      </w:r>
      <w:r w:rsidR="008C3B5A">
        <w:rPr>
          <w:rtl/>
        </w:rPr>
        <w:t xml:space="preserve"> </w:t>
      </w:r>
      <w:r w:rsidR="00EE2C44">
        <w:rPr>
          <w:rFonts w:hint="cs"/>
          <w:rtl/>
          <w:lang w:bidi="ar-LB"/>
        </w:rPr>
        <w:t>او سنة 200</w:t>
      </w:r>
      <w:r w:rsidR="00EC2D0C">
        <w:rPr>
          <w:rFonts w:hint="cs"/>
          <w:rtl/>
          <w:lang w:bidi="ar-LB"/>
        </w:rPr>
        <w:t>8</w:t>
      </w:r>
      <w:r w:rsidR="008C3B5A">
        <w:rPr>
          <w:rtl/>
        </w:rPr>
        <w:t xml:space="preserve">. </w:t>
      </w:r>
      <w:r w:rsidR="00EE2C44">
        <w:rPr>
          <w:rFonts w:hint="cs"/>
          <w:rtl/>
          <w:lang w:bidi="ar-LB"/>
        </w:rPr>
        <w:t>جيل</w:t>
      </w:r>
      <w:r w:rsidR="008C3B5A">
        <w:rPr>
          <w:rtl/>
        </w:rPr>
        <w:t xml:space="preserve"> </w:t>
      </w:r>
      <w:r w:rsidR="005C1A29">
        <w:rPr>
          <w:rFonts w:hint="cs"/>
          <w:rtl/>
        </w:rPr>
        <w:t>12</w:t>
      </w:r>
      <w:r w:rsidR="00E1008A">
        <w:rPr>
          <w:rFonts w:hint="cs"/>
          <w:rtl/>
        </w:rPr>
        <w:t>:</w:t>
      </w:r>
      <w:r w:rsidR="00EE2C44">
        <w:rPr>
          <w:rFonts w:hint="cs"/>
          <w:rtl/>
          <w:lang w:bidi="ar-LB"/>
        </w:rPr>
        <w:t xml:space="preserve">مواليد سنة </w:t>
      </w:r>
      <w:r w:rsidR="00770E35">
        <w:rPr>
          <w:rFonts w:hint="cs"/>
          <w:rtl/>
        </w:rPr>
        <w:t xml:space="preserve"> </w:t>
      </w:r>
      <w:r w:rsidR="008C3B5A">
        <w:rPr>
          <w:rtl/>
        </w:rPr>
        <w:t>200</w:t>
      </w:r>
      <w:r w:rsidR="00AE4547">
        <w:rPr>
          <w:rFonts w:hint="cs"/>
          <w:rtl/>
        </w:rPr>
        <w:t>5</w:t>
      </w:r>
      <w:r w:rsidR="00770E35">
        <w:rPr>
          <w:rFonts w:hint="cs"/>
          <w:rtl/>
        </w:rPr>
        <w:t xml:space="preserve"> </w:t>
      </w:r>
      <w:r w:rsidR="00EE2C44">
        <w:rPr>
          <w:rFonts w:hint="cs"/>
          <w:rtl/>
          <w:lang w:bidi="ar-LB"/>
        </w:rPr>
        <w:t>او 200</w:t>
      </w:r>
      <w:r w:rsidR="00EC2D0C">
        <w:rPr>
          <w:rFonts w:hint="cs"/>
          <w:rtl/>
          <w:lang w:bidi="ar-LB"/>
        </w:rPr>
        <w:t>6</w:t>
      </w:r>
      <w:r w:rsidR="00770E35">
        <w:t xml:space="preserve"> </w:t>
      </w:r>
      <w:r w:rsidR="00EE2C44">
        <w:rPr>
          <w:rFonts w:hint="cs"/>
          <w:rtl/>
          <w:lang w:bidi="ar-LB"/>
        </w:rPr>
        <w:t>جيل</w:t>
      </w:r>
      <w:r w:rsidR="008C3B5A">
        <w:rPr>
          <w:rtl/>
        </w:rPr>
        <w:t xml:space="preserve"> </w:t>
      </w:r>
      <w:r w:rsidR="00E1008A">
        <w:rPr>
          <w:rFonts w:hint="cs"/>
          <w:rtl/>
        </w:rPr>
        <w:t>14:</w:t>
      </w:r>
      <w:r w:rsidR="008C3B5A">
        <w:rPr>
          <w:rtl/>
        </w:rPr>
        <w:t xml:space="preserve"> </w:t>
      </w:r>
      <w:r w:rsidR="00EE2C44">
        <w:rPr>
          <w:rFonts w:hint="cs"/>
          <w:rtl/>
          <w:lang w:bidi="ar-LB"/>
        </w:rPr>
        <w:t xml:space="preserve">مواليد سنة </w:t>
      </w:r>
      <w:r w:rsidR="008C3B5A">
        <w:rPr>
          <w:rtl/>
        </w:rPr>
        <w:t>200</w:t>
      </w:r>
      <w:r w:rsidR="001B0054">
        <w:rPr>
          <w:rFonts w:hint="cs"/>
          <w:rtl/>
        </w:rPr>
        <w:t>3</w:t>
      </w:r>
      <w:r w:rsidR="00770E35" w:rsidRPr="00770E35">
        <w:rPr>
          <w:rtl/>
        </w:rPr>
        <w:t xml:space="preserve"> </w:t>
      </w:r>
      <w:r w:rsidR="00EE2C44">
        <w:rPr>
          <w:rFonts w:hint="cs"/>
          <w:rtl/>
          <w:lang w:bidi="ar-LB"/>
        </w:rPr>
        <w:t>او 200</w:t>
      </w:r>
      <w:r w:rsidR="00EC2D0C">
        <w:rPr>
          <w:rFonts w:hint="cs"/>
          <w:rtl/>
          <w:lang w:bidi="ar-LB"/>
        </w:rPr>
        <w:t>4</w:t>
      </w:r>
      <w:r w:rsidR="00770E35">
        <w:rPr>
          <w:rFonts w:hint="cs"/>
          <w:rtl/>
        </w:rPr>
        <w:t>.</w:t>
      </w:r>
      <w:r w:rsidR="008C3B5A">
        <w:rPr>
          <w:rtl/>
        </w:rPr>
        <w:t xml:space="preserve"> </w:t>
      </w:r>
      <w:r w:rsidR="00EE2C44">
        <w:rPr>
          <w:rFonts w:hint="cs"/>
          <w:rtl/>
          <w:lang w:bidi="ar-LB"/>
        </w:rPr>
        <w:t xml:space="preserve"> </w:t>
      </w:r>
      <w:r w:rsidR="008C3B5A">
        <w:rPr>
          <w:rtl/>
        </w:rPr>
        <w:t xml:space="preserve">גיל </w:t>
      </w:r>
      <w:r w:rsidR="005C1A29">
        <w:rPr>
          <w:rFonts w:hint="cs"/>
          <w:rtl/>
        </w:rPr>
        <w:t>16</w:t>
      </w:r>
      <w:r w:rsidR="00E1008A">
        <w:rPr>
          <w:rFonts w:hint="cs"/>
          <w:rtl/>
        </w:rPr>
        <w:t>:</w:t>
      </w:r>
      <w:r w:rsidR="008C3B5A">
        <w:rPr>
          <w:rtl/>
        </w:rPr>
        <w:t xml:space="preserve">ילידי שנת </w:t>
      </w:r>
      <w:r w:rsidR="001B0054">
        <w:rPr>
          <w:rFonts w:hint="cs"/>
          <w:rtl/>
        </w:rPr>
        <w:t>2001</w:t>
      </w:r>
      <w:r w:rsidR="00770E35">
        <w:t xml:space="preserve"> </w:t>
      </w:r>
      <w:r w:rsidR="00EE2C44">
        <w:rPr>
          <w:rFonts w:hint="cs"/>
          <w:rtl/>
          <w:lang w:bidi="ar-LB"/>
        </w:rPr>
        <w:t>او 200</w:t>
      </w:r>
      <w:r w:rsidR="00EC2D0C">
        <w:rPr>
          <w:rFonts w:hint="cs"/>
          <w:rtl/>
          <w:lang w:bidi="ar-LB"/>
        </w:rPr>
        <w:t>2</w:t>
      </w:r>
      <w:r w:rsidR="00AE4547">
        <w:t>.</w:t>
      </w:r>
      <w:r w:rsidR="008C3B5A">
        <w:br/>
      </w:r>
    </w:p>
    <w:tbl>
      <w:tblPr>
        <w:tblStyle w:val="TableGrid"/>
        <w:tblpPr w:leftFromText="180" w:rightFromText="180" w:vertAnchor="text" w:horzAnchor="margin" w:tblpXSpec="center" w:tblpY="1066"/>
        <w:bidiVisual/>
        <w:tblW w:w="9896" w:type="dxa"/>
        <w:tblLayout w:type="fixed"/>
        <w:tblLook w:val="01E0" w:firstRow="1" w:lastRow="1" w:firstColumn="1" w:lastColumn="1" w:noHBand="0" w:noVBand="0"/>
      </w:tblPr>
      <w:tblGrid>
        <w:gridCol w:w="747"/>
        <w:gridCol w:w="899"/>
        <w:gridCol w:w="720"/>
        <w:gridCol w:w="1332"/>
        <w:gridCol w:w="484"/>
        <w:gridCol w:w="720"/>
        <w:gridCol w:w="720"/>
        <w:gridCol w:w="1260"/>
        <w:gridCol w:w="484"/>
        <w:gridCol w:w="720"/>
        <w:gridCol w:w="720"/>
        <w:gridCol w:w="1090"/>
      </w:tblGrid>
      <w:tr w:rsidR="00BB2B4A" w:rsidTr="00BB2B4A">
        <w:tc>
          <w:tcPr>
            <w:tcW w:w="747" w:type="dxa"/>
          </w:tcPr>
          <w:p w:rsidR="00BB2B4A" w:rsidRPr="00610898" w:rsidRDefault="007413D5" w:rsidP="00BB2B4A">
            <w:pPr>
              <w:rPr>
                <w:b/>
                <w:bCs/>
                <w:sz w:val="20"/>
                <w:szCs w:val="20"/>
                <w:rtl/>
                <w:lang w:bidi="ar-LB"/>
              </w:rPr>
            </w:pPr>
            <w:r>
              <w:rPr>
                <w:rFonts w:hint="cs"/>
                <w:b/>
                <w:bCs/>
                <w:sz w:val="20"/>
                <w:szCs w:val="20"/>
                <w:rtl/>
                <w:lang w:bidi="ar-LB"/>
              </w:rPr>
              <w:t>يوم</w:t>
            </w:r>
          </w:p>
        </w:tc>
        <w:tc>
          <w:tcPr>
            <w:tcW w:w="899" w:type="dxa"/>
          </w:tcPr>
          <w:p w:rsidR="00BB2B4A" w:rsidRPr="00610898" w:rsidRDefault="007413D5" w:rsidP="00BB2B4A">
            <w:pPr>
              <w:rPr>
                <w:b/>
                <w:bCs/>
                <w:sz w:val="20"/>
                <w:szCs w:val="20"/>
                <w:rtl/>
                <w:lang w:bidi="ar-LB"/>
              </w:rPr>
            </w:pPr>
            <w:r>
              <w:rPr>
                <w:rFonts w:hint="cs"/>
                <w:b/>
                <w:bCs/>
                <w:sz w:val="20"/>
                <w:szCs w:val="20"/>
                <w:rtl/>
                <w:lang w:bidi="ar-LB"/>
              </w:rPr>
              <w:t>التاريخ</w:t>
            </w:r>
          </w:p>
        </w:tc>
        <w:tc>
          <w:tcPr>
            <w:tcW w:w="720" w:type="dxa"/>
          </w:tcPr>
          <w:p w:rsidR="00BB2B4A" w:rsidRPr="00610898" w:rsidRDefault="007413D5" w:rsidP="00BB2B4A">
            <w:pPr>
              <w:rPr>
                <w:b/>
                <w:bCs/>
                <w:sz w:val="20"/>
                <w:szCs w:val="20"/>
                <w:rtl/>
                <w:lang w:bidi="ar-LB"/>
              </w:rPr>
            </w:pPr>
            <w:r>
              <w:rPr>
                <w:rFonts w:hint="cs"/>
                <w:b/>
                <w:bCs/>
                <w:sz w:val="20"/>
                <w:szCs w:val="20"/>
                <w:rtl/>
                <w:lang w:bidi="ar-LB"/>
              </w:rPr>
              <w:t>الجولة</w:t>
            </w:r>
          </w:p>
        </w:tc>
        <w:tc>
          <w:tcPr>
            <w:tcW w:w="1332" w:type="dxa"/>
          </w:tcPr>
          <w:p w:rsidR="00BB2B4A" w:rsidRPr="00610898" w:rsidRDefault="007413D5" w:rsidP="00BB2B4A">
            <w:pPr>
              <w:rPr>
                <w:b/>
                <w:bCs/>
                <w:sz w:val="20"/>
                <w:szCs w:val="20"/>
                <w:rtl/>
                <w:lang w:bidi="ar-LB"/>
              </w:rPr>
            </w:pPr>
            <w:r>
              <w:rPr>
                <w:rFonts w:hint="cs"/>
                <w:b/>
                <w:bCs/>
                <w:sz w:val="20"/>
                <w:szCs w:val="20"/>
                <w:rtl/>
                <w:lang w:bidi="ar-LB"/>
              </w:rPr>
              <w:t>التوقيت</w:t>
            </w:r>
          </w:p>
        </w:tc>
        <w:tc>
          <w:tcPr>
            <w:tcW w:w="484" w:type="dxa"/>
          </w:tcPr>
          <w:p w:rsidR="00BB2B4A" w:rsidRPr="00610898" w:rsidRDefault="007413D5" w:rsidP="00BB2B4A">
            <w:pPr>
              <w:rPr>
                <w:b/>
                <w:bCs/>
                <w:sz w:val="20"/>
                <w:szCs w:val="20"/>
                <w:rtl/>
                <w:lang w:bidi="ar-LB"/>
              </w:rPr>
            </w:pPr>
            <w:r>
              <w:rPr>
                <w:rFonts w:hint="cs"/>
                <w:b/>
                <w:bCs/>
                <w:sz w:val="20"/>
                <w:szCs w:val="20"/>
                <w:rtl/>
                <w:lang w:bidi="ar-LB"/>
              </w:rPr>
              <w:t>يوم</w:t>
            </w:r>
          </w:p>
        </w:tc>
        <w:tc>
          <w:tcPr>
            <w:tcW w:w="720" w:type="dxa"/>
          </w:tcPr>
          <w:p w:rsidR="00BB2B4A" w:rsidRPr="00610898" w:rsidRDefault="007413D5" w:rsidP="00BB2B4A">
            <w:pPr>
              <w:rPr>
                <w:b/>
                <w:bCs/>
                <w:sz w:val="20"/>
                <w:szCs w:val="20"/>
                <w:rtl/>
                <w:lang w:bidi="ar-LB"/>
              </w:rPr>
            </w:pPr>
            <w:r>
              <w:rPr>
                <w:rFonts w:hint="cs"/>
                <w:b/>
                <w:bCs/>
                <w:sz w:val="20"/>
                <w:szCs w:val="20"/>
                <w:rtl/>
                <w:lang w:bidi="ar-LB"/>
              </w:rPr>
              <w:t>تاريخ</w:t>
            </w:r>
          </w:p>
        </w:tc>
        <w:tc>
          <w:tcPr>
            <w:tcW w:w="720" w:type="dxa"/>
          </w:tcPr>
          <w:p w:rsidR="00BB2B4A" w:rsidRPr="00610898" w:rsidRDefault="007413D5" w:rsidP="00BB2B4A">
            <w:pPr>
              <w:rPr>
                <w:b/>
                <w:bCs/>
                <w:sz w:val="20"/>
                <w:szCs w:val="20"/>
                <w:rtl/>
                <w:lang w:bidi="ar-LB"/>
              </w:rPr>
            </w:pPr>
            <w:r>
              <w:rPr>
                <w:rFonts w:hint="cs"/>
                <w:b/>
                <w:bCs/>
                <w:sz w:val="20"/>
                <w:szCs w:val="20"/>
                <w:rtl/>
                <w:lang w:bidi="ar-LB"/>
              </w:rPr>
              <w:t>جولة</w:t>
            </w:r>
          </w:p>
        </w:tc>
        <w:tc>
          <w:tcPr>
            <w:tcW w:w="1260" w:type="dxa"/>
          </w:tcPr>
          <w:p w:rsidR="00BB2B4A" w:rsidRPr="00610898" w:rsidRDefault="007413D5" w:rsidP="00BB2B4A">
            <w:pPr>
              <w:rPr>
                <w:b/>
                <w:bCs/>
                <w:sz w:val="20"/>
                <w:szCs w:val="20"/>
                <w:rtl/>
                <w:lang w:bidi="ar-LB"/>
              </w:rPr>
            </w:pPr>
            <w:r>
              <w:rPr>
                <w:rFonts w:hint="cs"/>
                <w:b/>
                <w:bCs/>
                <w:sz w:val="20"/>
                <w:szCs w:val="20"/>
                <w:rtl/>
                <w:lang w:bidi="ar-LB"/>
              </w:rPr>
              <w:t>التوقيت</w:t>
            </w:r>
          </w:p>
        </w:tc>
        <w:tc>
          <w:tcPr>
            <w:tcW w:w="484" w:type="dxa"/>
          </w:tcPr>
          <w:p w:rsidR="00BB2B4A" w:rsidRPr="00610898" w:rsidRDefault="007413D5" w:rsidP="00BB2B4A">
            <w:pPr>
              <w:rPr>
                <w:b/>
                <w:bCs/>
                <w:sz w:val="20"/>
                <w:szCs w:val="20"/>
                <w:rtl/>
                <w:lang w:bidi="ar-LB"/>
              </w:rPr>
            </w:pPr>
            <w:r>
              <w:rPr>
                <w:rFonts w:hint="cs"/>
                <w:b/>
                <w:bCs/>
                <w:sz w:val="20"/>
                <w:szCs w:val="20"/>
                <w:rtl/>
                <w:lang w:bidi="ar-LB"/>
              </w:rPr>
              <w:t>يوم</w:t>
            </w:r>
          </w:p>
        </w:tc>
        <w:tc>
          <w:tcPr>
            <w:tcW w:w="720" w:type="dxa"/>
          </w:tcPr>
          <w:p w:rsidR="00BB2B4A" w:rsidRPr="00610898" w:rsidRDefault="007413D5" w:rsidP="00BB2B4A">
            <w:pPr>
              <w:rPr>
                <w:b/>
                <w:bCs/>
                <w:sz w:val="20"/>
                <w:szCs w:val="20"/>
                <w:rtl/>
                <w:lang w:bidi="ar-LB"/>
              </w:rPr>
            </w:pPr>
            <w:r>
              <w:rPr>
                <w:rFonts w:hint="cs"/>
                <w:b/>
                <w:bCs/>
                <w:sz w:val="20"/>
                <w:szCs w:val="20"/>
                <w:rtl/>
                <w:lang w:bidi="ar-LB"/>
              </w:rPr>
              <w:t>التاريخ</w:t>
            </w:r>
          </w:p>
        </w:tc>
        <w:tc>
          <w:tcPr>
            <w:tcW w:w="720" w:type="dxa"/>
          </w:tcPr>
          <w:p w:rsidR="00BB2B4A" w:rsidRPr="00610898" w:rsidRDefault="007413D5" w:rsidP="00BB2B4A">
            <w:pPr>
              <w:rPr>
                <w:b/>
                <w:bCs/>
                <w:sz w:val="20"/>
                <w:szCs w:val="20"/>
                <w:rtl/>
                <w:lang w:bidi="ar-LB"/>
              </w:rPr>
            </w:pPr>
            <w:r>
              <w:rPr>
                <w:rFonts w:hint="cs"/>
                <w:b/>
                <w:bCs/>
                <w:sz w:val="20"/>
                <w:szCs w:val="20"/>
                <w:rtl/>
                <w:lang w:bidi="ar-LB"/>
              </w:rPr>
              <w:t>الجولة</w:t>
            </w:r>
          </w:p>
        </w:tc>
        <w:tc>
          <w:tcPr>
            <w:tcW w:w="1090" w:type="dxa"/>
          </w:tcPr>
          <w:p w:rsidR="00BB2B4A" w:rsidRPr="00610898" w:rsidRDefault="007413D5" w:rsidP="00BB2B4A">
            <w:pPr>
              <w:rPr>
                <w:b/>
                <w:bCs/>
                <w:sz w:val="20"/>
                <w:szCs w:val="20"/>
                <w:rtl/>
                <w:lang w:bidi="ar-LB"/>
              </w:rPr>
            </w:pPr>
            <w:r>
              <w:rPr>
                <w:rFonts w:hint="cs"/>
                <w:b/>
                <w:bCs/>
                <w:sz w:val="20"/>
                <w:szCs w:val="20"/>
                <w:rtl/>
                <w:lang w:bidi="ar-LB"/>
              </w:rPr>
              <w:t>التوقيت</w:t>
            </w:r>
          </w:p>
        </w:tc>
      </w:tr>
      <w:tr w:rsidR="00BB2B4A" w:rsidTr="00BB2B4A">
        <w:tc>
          <w:tcPr>
            <w:tcW w:w="747" w:type="dxa"/>
          </w:tcPr>
          <w:p w:rsidR="00BB2B4A" w:rsidRPr="00610898" w:rsidRDefault="007413D5" w:rsidP="00BB2B4A">
            <w:pPr>
              <w:rPr>
                <w:sz w:val="20"/>
                <w:szCs w:val="20"/>
                <w:rtl/>
                <w:lang w:bidi="ar-LB"/>
              </w:rPr>
            </w:pPr>
            <w:r>
              <w:rPr>
                <w:rFonts w:hint="cs"/>
                <w:sz w:val="20"/>
                <w:szCs w:val="20"/>
                <w:rtl/>
                <w:lang w:bidi="ar-LB"/>
              </w:rPr>
              <w:t>خميس</w:t>
            </w:r>
          </w:p>
        </w:tc>
        <w:tc>
          <w:tcPr>
            <w:tcW w:w="899" w:type="dxa"/>
          </w:tcPr>
          <w:p w:rsidR="00BB2B4A" w:rsidRPr="00610898" w:rsidRDefault="00BB2B4A" w:rsidP="00BB2B4A">
            <w:pPr>
              <w:rPr>
                <w:sz w:val="20"/>
                <w:szCs w:val="20"/>
                <w:rtl/>
              </w:rPr>
            </w:pPr>
            <w:r>
              <w:rPr>
                <w:rFonts w:hint="cs"/>
                <w:sz w:val="20"/>
                <w:szCs w:val="20"/>
                <w:rtl/>
              </w:rPr>
              <w:t>5/1</w:t>
            </w:r>
          </w:p>
        </w:tc>
        <w:tc>
          <w:tcPr>
            <w:tcW w:w="720" w:type="dxa"/>
          </w:tcPr>
          <w:p w:rsidR="00BB2B4A" w:rsidRPr="00610898" w:rsidRDefault="00BB2B4A" w:rsidP="00BB2B4A">
            <w:pPr>
              <w:rPr>
                <w:sz w:val="20"/>
                <w:szCs w:val="20"/>
                <w:rtl/>
              </w:rPr>
            </w:pPr>
            <w:r w:rsidRPr="00610898">
              <w:rPr>
                <w:rFonts w:hint="cs"/>
                <w:sz w:val="20"/>
                <w:szCs w:val="20"/>
                <w:rtl/>
              </w:rPr>
              <w:t>1</w:t>
            </w:r>
          </w:p>
        </w:tc>
        <w:tc>
          <w:tcPr>
            <w:tcW w:w="1332" w:type="dxa"/>
          </w:tcPr>
          <w:p w:rsidR="00BB2B4A" w:rsidRPr="00610898" w:rsidRDefault="00BB2B4A" w:rsidP="00BB2B4A">
            <w:pPr>
              <w:rPr>
                <w:sz w:val="20"/>
                <w:szCs w:val="20"/>
                <w:rtl/>
              </w:rPr>
            </w:pPr>
            <w:r w:rsidRPr="00610898">
              <w:rPr>
                <w:rFonts w:hint="cs"/>
                <w:sz w:val="20"/>
                <w:szCs w:val="20"/>
                <w:rtl/>
              </w:rPr>
              <w:t>1</w:t>
            </w:r>
            <w:r>
              <w:rPr>
                <w:rFonts w:hint="cs"/>
                <w:sz w:val="20"/>
                <w:szCs w:val="20"/>
                <w:rtl/>
              </w:rPr>
              <w:t>2</w:t>
            </w:r>
            <w:r w:rsidRPr="00610898">
              <w:rPr>
                <w:rFonts w:hint="cs"/>
                <w:sz w:val="20"/>
                <w:szCs w:val="20"/>
                <w:rtl/>
              </w:rPr>
              <w:t>:00-1</w:t>
            </w:r>
            <w:r>
              <w:rPr>
                <w:rFonts w:hint="cs"/>
                <w:sz w:val="20"/>
                <w:szCs w:val="20"/>
                <w:rtl/>
              </w:rPr>
              <w:t>4</w:t>
            </w:r>
            <w:r w:rsidRPr="00610898">
              <w:rPr>
                <w:rFonts w:hint="cs"/>
                <w:sz w:val="20"/>
                <w:szCs w:val="20"/>
                <w:rtl/>
              </w:rPr>
              <w:t>:00</w:t>
            </w:r>
          </w:p>
        </w:tc>
        <w:tc>
          <w:tcPr>
            <w:tcW w:w="484" w:type="dxa"/>
          </w:tcPr>
          <w:p w:rsidR="00BB2B4A" w:rsidRPr="00610898" w:rsidRDefault="00BB2B4A" w:rsidP="00BB2B4A">
            <w:pPr>
              <w:rPr>
                <w:sz w:val="20"/>
                <w:szCs w:val="20"/>
                <w:rtl/>
              </w:rPr>
            </w:pPr>
            <w:r>
              <w:rPr>
                <w:rFonts w:hint="cs"/>
                <w:sz w:val="20"/>
                <w:szCs w:val="20"/>
                <w:rtl/>
              </w:rPr>
              <w:t>ו'</w:t>
            </w:r>
          </w:p>
        </w:tc>
        <w:tc>
          <w:tcPr>
            <w:tcW w:w="720" w:type="dxa"/>
          </w:tcPr>
          <w:p w:rsidR="00BB2B4A" w:rsidRPr="00610898" w:rsidRDefault="00BB2B4A" w:rsidP="00BB2B4A">
            <w:pPr>
              <w:rPr>
                <w:sz w:val="20"/>
                <w:szCs w:val="20"/>
                <w:rtl/>
              </w:rPr>
            </w:pPr>
            <w:r>
              <w:rPr>
                <w:rFonts w:hint="cs"/>
                <w:sz w:val="20"/>
                <w:szCs w:val="20"/>
                <w:rtl/>
              </w:rPr>
              <w:t>6/1</w:t>
            </w:r>
          </w:p>
        </w:tc>
        <w:tc>
          <w:tcPr>
            <w:tcW w:w="720" w:type="dxa"/>
          </w:tcPr>
          <w:p w:rsidR="00BB2B4A" w:rsidRPr="00610898" w:rsidRDefault="00BB2B4A" w:rsidP="00BB2B4A">
            <w:pPr>
              <w:rPr>
                <w:sz w:val="20"/>
                <w:szCs w:val="20"/>
                <w:rtl/>
              </w:rPr>
            </w:pPr>
            <w:r w:rsidRPr="00610898">
              <w:rPr>
                <w:rFonts w:hint="cs"/>
                <w:sz w:val="20"/>
                <w:szCs w:val="20"/>
                <w:rtl/>
              </w:rPr>
              <w:t>3</w:t>
            </w:r>
          </w:p>
        </w:tc>
        <w:tc>
          <w:tcPr>
            <w:tcW w:w="1260" w:type="dxa"/>
          </w:tcPr>
          <w:p w:rsidR="00BB2B4A" w:rsidRPr="00610898" w:rsidRDefault="00BB2B4A" w:rsidP="00BB2B4A">
            <w:pPr>
              <w:rPr>
                <w:sz w:val="20"/>
                <w:szCs w:val="20"/>
                <w:rtl/>
              </w:rPr>
            </w:pPr>
            <w:r w:rsidRPr="00610898">
              <w:rPr>
                <w:rFonts w:hint="cs"/>
                <w:sz w:val="20"/>
                <w:szCs w:val="20"/>
                <w:rtl/>
              </w:rPr>
              <w:t>1</w:t>
            </w:r>
            <w:r>
              <w:rPr>
                <w:rFonts w:hint="cs"/>
                <w:sz w:val="20"/>
                <w:szCs w:val="20"/>
                <w:rtl/>
              </w:rPr>
              <w:t>2</w:t>
            </w:r>
            <w:r w:rsidRPr="00610898">
              <w:rPr>
                <w:rFonts w:hint="cs"/>
                <w:sz w:val="20"/>
                <w:szCs w:val="20"/>
                <w:rtl/>
              </w:rPr>
              <w:t>:00-1</w:t>
            </w:r>
            <w:r>
              <w:rPr>
                <w:rFonts w:hint="cs"/>
                <w:sz w:val="20"/>
                <w:szCs w:val="20"/>
                <w:rtl/>
              </w:rPr>
              <w:t>4</w:t>
            </w:r>
            <w:r w:rsidRPr="00610898">
              <w:rPr>
                <w:rFonts w:hint="cs"/>
                <w:sz w:val="20"/>
                <w:szCs w:val="20"/>
                <w:rtl/>
              </w:rPr>
              <w:t>:00</w:t>
            </w:r>
          </w:p>
        </w:tc>
        <w:tc>
          <w:tcPr>
            <w:tcW w:w="484" w:type="dxa"/>
          </w:tcPr>
          <w:p w:rsidR="00BB2B4A" w:rsidRPr="00610898" w:rsidRDefault="00BB2B4A" w:rsidP="00BB2B4A">
            <w:pPr>
              <w:rPr>
                <w:sz w:val="20"/>
                <w:szCs w:val="20"/>
                <w:rtl/>
              </w:rPr>
            </w:pPr>
            <w:r>
              <w:rPr>
                <w:rFonts w:hint="cs"/>
                <w:sz w:val="20"/>
                <w:szCs w:val="20"/>
                <w:rtl/>
              </w:rPr>
              <w:t>ש'</w:t>
            </w:r>
          </w:p>
        </w:tc>
        <w:tc>
          <w:tcPr>
            <w:tcW w:w="720" w:type="dxa"/>
          </w:tcPr>
          <w:p w:rsidR="00BB2B4A" w:rsidRPr="00610898" w:rsidRDefault="00BB2B4A" w:rsidP="00BB2B4A">
            <w:pPr>
              <w:rPr>
                <w:sz w:val="20"/>
                <w:szCs w:val="20"/>
                <w:rtl/>
              </w:rPr>
            </w:pPr>
            <w:r>
              <w:rPr>
                <w:rFonts w:hint="cs"/>
                <w:sz w:val="20"/>
                <w:szCs w:val="20"/>
                <w:rtl/>
              </w:rPr>
              <w:t>7/1</w:t>
            </w:r>
          </w:p>
        </w:tc>
        <w:tc>
          <w:tcPr>
            <w:tcW w:w="720" w:type="dxa"/>
          </w:tcPr>
          <w:p w:rsidR="00BB2B4A" w:rsidRPr="00610898" w:rsidRDefault="00BB2B4A" w:rsidP="00BB2B4A">
            <w:pPr>
              <w:rPr>
                <w:sz w:val="20"/>
                <w:szCs w:val="20"/>
                <w:rtl/>
              </w:rPr>
            </w:pPr>
            <w:r>
              <w:rPr>
                <w:rFonts w:hint="cs"/>
                <w:sz w:val="20"/>
                <w:szCs w:val="20"/>
                <w:rtl/>
              </w:rPr>
              <w:t>5</w:t>
            </w:r>
          </w:p>
        </w:tc>
        <w:tc>
          <w:tcPr>
            <w:tcW w:w="1090" w:type="dxa"/>
          </w:tcPr>
          <w:p w:rsidR="00BB2B4A" w:rsidRPr="00BB2B4A" w:rsidRDefault="00BB2B4A" w:rsidP="00BB2B4A">
            <w:pPr>
              <w:rPr>
                <w:sz w:val="16"/>
                <w:szCs w:val="16"/>
                <w:rtl/>
              </w:rPr>
            </w:pPr>
            <w:r w:rsidRPr="00BB2B4A">
              <w:rPr>
                <w:rFonts w:hint="cs"/>
                <w:sz w:val="16"/>
                <w:szCs w:val="16"/>
                <w:rtl/>
              </w:rPr>
              <w:t>12:00-14:00</w:t>
            </w:r>
          </w:p>
        </w:tc>
      </w:tr>
      <w:tr w:rsidR="00BB2B4A" w:rsidTr="00BB2B4A">
        <w:tc>
          <w:tcPr>
            <w:tcW w:w="747" w:type="dxa"/>
          </w:tcPr>
          <w:p w:rsidR="00BB2B4A" w:rsidRPr="00610898" w:rsidRDefault="007413D5" w:rsidP="00BB2B4A">
            <w:pPr>
              <w:rPr>
                <w:sz w:val="20"/>
                <w:szCs w:val="20"/>
                <w:rtl/>
                <w:lang w:bidi="ar-LB"/>
              </w:rPr>
            </w:pPr>
            <w:r>
              <w:rPr>
                <w:rFonts w:hint="cs"/>
                <w:sz w:val="20"/>
                <w:szCs w:val="20"/>
                <w:rtl/>
                <w:lang w:bidi="ar-LB"/>
              </w:rPr>
              <w:t>خميس</w:t>
            </w:r>
          </w:p>
        </w:tc>
        <w:tc>
          <w:tcPr>
            <w:tcW w:w="899" w:type="dxa"/>
          </w:tcPr>
          <w:p w:rsidR="00BB2B4A" w:rsidRPr="00610898" w:rsidRDefault="00BB2B4A" w:rsidP="00BB2B4A">
            <w:pPr>
              <w:rPr>
                <w:sz w:val="20"/>
                <w:szCs w:val="20"/>
                <w:rtl/>
              </w:rPr>
            </w:pPr>
            <w:r>
              <w:rPr>
                <w:rFonts w:hint="cs"/>
                <w:sz w:val="20"/>
                <w:szCs w:val="20"/>
                <w:rtl/>
              </w:rPr>
              <w:t>5/1</w:t>
            </w:r>
          </w:p>
        </w:tc>
        <w:tc>
          <w:tcPr>
            <w:tcW w:w="720" w:type="dxa"/>
          </w:tcPr>
          <w:p w:rsidR="00BB2B4A" w:rsidRPr="00610898" w:rsidRDefault="00BB2B4A" w:rsidP="00BB2B4A">
            <w:pPr>
              <w:rPr>
                <w:sz w:val="20"/>
                <w:szCs w:val="20"/>
                <w:rtl/>
              </w:rPr>
            </w:pPr>
            <w:r w:rsidRPr="00610898">
              <w:rPr>
                <w:rFonts w:hint="cs"/>
                <w:sz w:val="20"/>
                <w:szCs w:val="20"/>
                <w:rtl/>
              </w:rPr>
              <w:t>2</w:t>
            </w:r>
          </w:p>
        </w:tc>
        <w:tc>
          <w:tcPr>
            <w:tcW w:w="1332" w:type="dxa"/>
          </w:tcPr>
          <w:p w:rsidR="00BB2B4A" w:rsidRPr="00610898" w:rsidRDefault="00BB2B4A" w:rsidP="00BB2B4A">
            <w:pPr>
              <w:rPr>
                <w:sz w:val="20"/>
                <w:szCs w:val="20"/>
                <w:rtl/>
              </w:rPr>
            </w:pPr>
            <w:r w:rsidRPr="00610898">
              <w:rPr>
                <w:rFonts w:hint="cs"/>
                <w:sz w:val="20"/>
                <w:szCs w:val="20"/>
                <w:rtl/>
              </w:rPr>
              <w:t>1</w:t>
            </w:r>
            <w:r>
              <w:rPr>
                <w:rFonts w:hint="cs"/>
                <w:sz w:val="20"/>
                <w:szCs w:val="20"/>
                <w:rtl/>
              </w:rPr>
              <w:t>5</w:t>
            </w:r>
            <w:r w:rsidRPr="00610898">
              <w:rPr>
                <w:rFonts w:hint="cs"/>
                <w:sz w:val="20"/>
                <w:szCs w:val="20"/>
                <w:rtl/>
              </w:rPr>
              <w:t>:00-1</w:t>
            </w:r>
            <w:r>
              <w:rPr>
                <w:rFonts w:hint="cs"/>
                <w:sz w:val="20"/>
                <w:szCs w:val="20"/>
                <w:rtl/>
              </w:rPr>
              <w:t>7</w:t>
            </w:r>
            <w:r w:rsidRPr="00610898">
              <w:rPr>
                <w:rFonts w:hint="cs"/>
                <w:sz w:val="20"/>
                <w:szCs w:val="20"/>
                <w:rtl/>
              </w:rPr>
              <w:t>:00</w:t>
            </w:r>
          </w:p>
        </w:tc>
        <w:tc>
          <w:tcPr>
            <w:tcW w:w="484" w:type="dxa"/>
          </w:tcPr>
          <w:p w:rsidR="00BB2B4A" w:rsidRPr="00610898" w:rsidRDefault="00BB2B4A" w:rsidP="00BB2B4A">
            <w:pPr>
              <w:rPr>
                <w:sz w:val="20"/>
                <w:szCs w:val="20"/>
                <w:rtl/>
              </w:rPr>
            </w:pPr>
            <w:r>
              <w:rPr>
                <w:rFonts w:hint="cs"/>
                <w:sz w:val="20"/>
                <w:szCs w:val="20"/>
                <w:rtl/>
              </w:rPr>
              <w:t>ו'</w:t>
            </w:r>
          </w:p>
        </w:tc>
        <w:tc>
          <w:tcPr>
            <w:tcW w:w="720" w:type="dxa"/>
          </w:tcPr>
          <w:p w:rsidR="00BB2B4A" w:rsidRPr="00610898" w:rsidRDefault="00BB2B4A" w:rsidP="00BB2B4A">
            <w:pPr>
              <w:rPr>
                <w:sz w:val="20"/>
                <w:szCs w:val="20"/>
                <w:rtl/>
              </w:rPr>
            </w:pPr>
            <w:r>
              <w:rPr>
                <w:rFonts w:hint="cs"/>
                <w:sz w:val="20"/>
                <w:szCs w:val="20"/>
                <w:rtl/>
              </w:rPr>
              <w:t>6/1</w:t>
            </w:r>
          </w:p>
        </w:tc>
        <w:tc>
          <w:tcPr>
            <w:tcW w:w="720" w:type="dxa"/>
          </w:tcPr>
          <w:p w:rsidR="00BB2B4A" w:rsidRPr="00610898" w:rsidRDefault="00BB2B4A" w:rsidP="00BB2B4A">
            <w:pPr>
              <w:rPr>
                <w:sz w:val="20"/>
                <w:szCs w:val="20"/>
                <w:rtl/>
              </w:rPr>
            </w:pPr>
            <w:r w:rsidRPr="00610898">
              <w:rPr>
                <w:rFonts w:hint="cs"/>
                <w:sz w:val="20"/>
                <w:szCs w:val="20"/>
                <w:rtl/>
              </w:rPr>
              <w:t>4</w:t>
            </w:r>
          </w:p>
        </w:tc>
        <w:tc>
          <w:tcPr>
            <w:tcW w:w="1260" w:type="dxa"/>
          </w:tcPr>
          <w:p w:rsidR="00BB2B4A" w:rsidRPr="00610898" w:rsidRDefault="00BB2B4A" w:rsidP="00BB2B4A">
            <w:pPr>
              <w:rPr>
                <w:sz w:val="20"/>
                <w:szCs w:val="20"/>
                <w:rtl/>
              </w:rPr>
            </w:pPr>
            <w:r w:rsidRPr="00610898">
              <w:rPr>
                <w:rFonts w:hint="cs"/>
                <w:sz w:val="20"/>
                <w:szCs w:val="20"/>
                <w:rtl/>
              </w:rPr>
              <w:t>1</w:t>
            </w:r>
            <w:r>
              <w:rPr>
                <w:rFonts w:hint="cs"/>
                <w:sz w:val="20"/>
                <w:szCs w:val="20"/>
                <w:rtl/>
              </w:rPr>
              <w:t>5</w:t>
            </w:r>
            <w:r w:rsidRPr="00610898">
              <w:rPr>
                <w:rFonts w:hint="cs"/>
                <w:sz w:val="20"/>
                <w:szCs w:val="20"/>
                <w:rtl/>
              </w:rPr>
              <w:t>:00-1</w:t>
            </w:r>
            <w:r>
              <w:rPr>
                <w:rFonts w:hint="cs"/>
                <w:sz w:val="20"/>
                <w:szCs w:val="20"/>
                <w:rtl/>
              </w:rPr>
              <w:t>7</w:t>
            </w:r>
            <w:r w:rsidRPr="00610898">
              <w:rPr>
                <w:rFonts w:hint="cs"/>
                <w:sz w:val="20"/>
                <w:szCs w:val="20"/>
                <w:rtl/>
              </w:rPr>
              <w:t>:00</w:t>
            </w:r>
          </w:p>
        </w:tc>
        <w:tc>
          <w:tcPr>
            <w:tcW w:w="484" w:type="dxa"/>
          </w:tcPr>
          <w:p w:rsidR="00BB2B4A" w:rsidRPr="00610898" w:rsidRDefault="00BB2B4A" w:rsidP="00BB2B4A">
            <w:pPr>
              <w:rPr>
                <w:sz w:val="20"/>
                <w:szCs w:val="20"/>
                <w:rtl/>
              </w:rPr>
            </w:pPr>
            <w:r>
              <w:rPr>
                <w:rFonts w:hint="cs"/>
                <w:sz w:val="20"/>
                <w:szCs w:val="20"/>
                <w:rtl/>
              </w:rPr>
              <w:t>ש'</w:t>
            </w:r>
          </w:p>
        </w:tc>
        <w:tc>
          <w:tcPr>
            <w:tcW w:w="720" w:type="dxa"/>
          </w:tcPr>
          <w:p w:rsidR="00BB2B4A" w:rsidRPr="00610898" w:rsidRDefault="00BB2B4A" w:rsidP="00BB2B4A">
            <w:pPr>
              <w:rPr>
                <w:sz w:val="20"/>
                <w:szCs w:val="20"/>
                <w:rtl/>
              </w:rPr>
            </w:pPr>
            <w:r>
              <w:rPr>
                <w:rFonts w:hint="cs"/>
                <w:sz w:val="20"/>
                <w:szCs w:val="20"/>
                <w:rtl/>
              </w:rPr>
              <w:t>7/1</w:t>
            </w:r>
          </w:p>
        </w:tc>
        <w:tc>
          <w:tcPr>
            <w:tcW w:w="720" w:type="dxa"/>
          </w:tcPr>
          <w:p w:rsidR="00BB2B4A" w:rsidRPr="00610898" w:rsidRDefault="00BB2B4A" w:rsidP="00BB2B4A">
            <w:pPr>
              <w:rPr>
                <w:sz w:val="20"/>
                <w:szCs w:val="20"/>
                <w:rtl/>
              </w:rPr>
            </w:pPr>
            <w:r>
              <w:rPr>
                <w:rFonts w:hint="cs"/>
                <w:sz w:val="20"/>
                <w:szCs w:val="20"/>
                <w:rtl/>
              </w:rPr>
              <w:t>6</w:t>
            </w:r>
          </w:p>
        </w:tc>
        <w:tc>
          <w:tcPr>
            <w:tcW w:w="1090" w:type="dxa"/>
          </w:tcPr>
          <w:p w:rsidR="00BB2B4A" w:rsidRPr="00BB2B4A" w:rsidRDefault="00BB2B4A" w:rsidP="00BB2B4A">
            <w:pPr>
              <w:rPr>
                <w:sz w:val="16"/>
                <w:szCs w:val="16"/>
                <w:rtl/>
              </w:rPr>
            </w:pPr>
            <w:r w:rsidRPr="00BB2B4A">
              <w:rPr>
                <w:rFonts w:hint="cs"/>
                <w:sz w:val="16"/>
                <w:szCs w:val="16"/>
                <w:rtl/>
              </w:rPr>
              <w:t>15:00-17:00</w:t>
            </w:r>
          </w:p>
        </w:tc>
      </w:tr>
    </w:tbl>
    <w:p w:rsidR="00AE4547" w:rsidRPr="00AE4547" w:rsidRDefault="00EE2C44" w:rsidP="00EC2D0C">
      <w:pPr>
        <w:rPr>
          <w:rtl/>
        </w:rPr>
      </w:pPr>
      <w:r>
        <w:rPr>
          <w:rFonts w:hint="cs"/>
          <w:b/>
          <w:bCs/>
          <w:u w:val="single"/>
          <w:rtl/>
          <w:lang w:bidi="ar-LB"/>
        </w:rPr>
        <w:t>طريقة المباريات</w:t>
      </w:r>
      <w:r w:rsidR="008C3B5A" w:rsidRPr="00E1008A">
        <w:rPr>
          <w:b/>
          <w:bCs/>
          <w:u w:val="single"/>
          <w:rtl/>
        </w:rPr>
        <w:t>:</w:t>
      </w:r>
      <w:r w:rsidR="008C3B5A" w:rsidRPr="00E1008A">
        <w:rPr>
          <w:rtl/>
        </w:rPr>
        <w:t xml:space="preserve"> </w:t>
      </w:r>
      <w:r w:rsidR="008C3B5A">
        <w:rPr>
          <w:rtl/>
        </w:rPr>
        <w:t xml:space="preserve">6 </w:t>
      </w:r>
      <w:r>
        <w:rPr>
          <w:rFonts w:hint="cs"/>
          <w:rtl/>
          <w:lang w:bidi="ar-LB"/>
        </w:rPr>
        <w:t xml:space="preserve">جولات على الطريقة السويسرية بوتيرة </w:t>
      </w:r>
      <w:r w:rsidR="008C3B5A">
        <w:rPr>
          <w:rtl/>
        </w:rPr>
        <w:t xml:space="preserve">50 </w:t>
      </w:r>
      <w:r>
        <w:rPr>
          <w:rFonts w:hint="cs"/>
          <w:rtl/>
          <w:lang w:bidi="ar-LB"/>
        </w:rPr>
        <w:t xml:space="preserve">دقيقة للاعب+ </w:t>
      </w:r>
      <w:r w:rsidR="008C3B5A">
        <w:rPr>
          <w:rtl/>
        </w:rPr>
        <w:t xml:space="preserve">10 </w:t>
      </w:r>
      <w:r>
        <w:rPr>
          <w:rFonts w:hint="cs"/>
          <w:rtl/>
          <w:lang w:bidi="ar-LB"/>
        </w:rPr>
        <w:t>ثوان للنقلة</w:t>
      </w:r>
      <w:r w:rsidR="00EC2D0C">
        <w:rPr>
          <w:rFonts w:hint="cs"/>
          <w:rtl/>
          <w:lang w:bidi="ar-LB"/>
        </w:rPr>
        <w:t xml:space="preserve"> الواحدة</w:t>
      </w:r>
      <w:r>
        <w:rPr>
          <w:rFonts w:hint="cs"/>
          <w:rtl/>
          <w:lang w:bidi="ar-LB"/>
        </w:rPr>
        <w:t>.</w:t>
      </w:r>
      <w:r w:rsidR="008C3B5A">
        <w:br/>
      </w:r>
      <w:r>
        <w:rPr>
          <w:rFonts w:hint="cs"/>
          <w:rtl/>
          <w:lang w:bidi="ar-LB"/>
        </w:rPr>
        <w:t xml:space="preserve">نتائج المباريات ترسل الى اتحاد الشطرنج لغرض حتلنة </w:t>
      </w:r>
      <w:r w:rsidR="007413D5">
        <w:rPr>
          <w:rFonts w:hint="cs"/>
          <w:rtl/>
          <w:lang w:bidi="ar-LB"/>
        </w:rPr>
        <w:t xml:space="preserve">تدريج المشتركين. </w:t>
      </w:r>
      <w:r w:rsidR="008C3B5A">
        <w:br/>
      </w:r>
      <w:r w:rsidR="007413D5">
        <w:rPr>
          <w:rFonts w:hint="cs"/>
          <w:b/>
          <w:bCs/>
          <w:u w:val="single"/>
          <w:rtl/>
          <w:lang w:bidi="ar-LB"/>
        </w:rPr>
        <w:t>البرنامج الزمني</w:t>
      </w:r>
      <w:r w:rsidR="008C3B5A" w:rsidRPr="00E1008A">
        <w:rPr>
          <w:b/>
          <w:bCs/>
          <w:u w:val="single"/>
          <w:rtl/>
        </w:rPr>
        <w:t>:</w:t>
      </w:r>
      <w:r w:rsidR="008C3B5A" w:rsidRPr="00E1008A">
        <w:rPr>
          <w:rtl/>
        </w:rPr>
        <w:t xml:space="preserve"> </w:t>
      </w:r>
      <w:r w:rsidR="00EC2D0C">
        <w:rPr>
          <w:rFonts w:hint="cs"/>
          <w:rtl/>
          <w:lang w:bidi="ar-LB"/>
        </w:rPr>
        <w:t>التواجد</w:t>
      </w:r>
      <w:r w:rsidR="008C3B5A">
        <w:rPr>
          <w:rtl/>
        </w:rPr>
        <w:t xml:space="preserve">: </w:t>
      </w:r>
      <w:r w:rsidR="00EC2D0C">
        <w:rPr>
          <w:rFonts w:hint="cs"/>
          <w:rtl/>
          <w:lang w:bidi="ar-LB"/>
        </w:rPr>
        <w:t xml:space="preserve">يوم الخميس </w:t>
      </w:r>
      <w:r w:rsidR="005C1A29">
        <w:rPr>
          <w:rFonts w:hint="cs"/>
          <w:rtl/>
        </w:rPr>
        <w:t>5</w:t>
      </w:r>
      <w:r w:rsidR="008C3B5A">
        <w:rPr>
          <w:rtl/>
        </w:rPr>
        <w:t>/1/201</w:t>
      </w:r>
      <w:r w:rsidR="005C1A29">
        <w:rPr>
          <w:rFonts w:hint="cs"/>
          <w:rtl/>
        </w:rPr>
        <w:t>7</w:t>
      </w:r>
      <w:r w:rsidR="008C3B5A">
        <w:rPr>
          <w:rtl/>
        </w:rPr>
        <w:t xml:space="preserve"> </w:t>
      </w:r>
      <w:r w:rsidR="00EC2D0C">
        <w:rPr>
          <w:rFonts w:hint="cs"/>
          <w:rtl/>
          <w:lang w:bidi="ar-LB"/>
        </w:rPr>
        <w:t xml:space="preserve">في الفترة </w:t>
      </w:r>
      <w:r w:rsidR="008C3B5A">
        <w:rPr>
          <w:rtl/>
        </w:rPr>
        <w:t xml:space="preserve"> 1</w:t>
      </w:r>
      <w:r w:rsidR="005C1A29">
        <w:rPr>
          <w:rFonts w:hint="cs"/>
          <w:rtl/>
        </w:rPr>
        <w:t>1</w:t>
      </w:r>
      <w:r w:rsidR="00AE4547">
        <w:rPr>
          <w:rFonts w:hint="cs"/>
          <w:rtl/>
        </w:rPr>
        <w:t>:0</w:t>
      </w:r>
      <w:r w:rsidR="008C3B5A">
        <w:rPr>
          <w:rtl/>
        </w:rPr>
        <w:t>0-1</w:t>
      </w:r>
      <w:r w:rsidR="005C1A29">
        <w:rPr>
          <w:rFonts w:hint="cs"/>
          <w:rtl/>
        </w:rPr>
        <w:t>1</w:t>
      </w:r>
      <w:r w:rsidR="00AE4547">
        <w:rPr>
          <w:rFonts w:hint="cs"/>
          <w:rtl/>
        </w:rPr>
        <w:t>:3</w:t>
      </w:r>
      <w:r w:rsidR="008C3B5A">
        <w:rPr>
          <w:rtl/>
        </w:rPr>
        <w:t xml:space="preserve">0. </w:t>
      </w:r>
      <w:r w:rsidR="00EC2D0C">
        <w:rPr>
          <w:rFonts w:hint="cs"/>
          <w:rtl/>
          <w:lang w:bidi="ar-LB"/>
        </w:rPr>
        <w:t>الافتتاح الساعة</w:t>
      </w:r>
      <w:r w:rsidR="008C3B5A">
        <w:rPr>
          <w:rtl/>
        </w:rPr>
        <w:t xml:space="preserve"> 1</w:t>
      </w:r>
      <w:r w:rsidR="005C1A29">
        <w:rPr>
          <w:rFonts w:hint="cs"/>
          <w:rtl/>
        </w:rPr>
        <w:t>1</w:t>
      </w:r>
      <w:r w:rsidR="00AE4547">
        <w:rPr>
          <w:rFonts w:hint="cs"/>
          <w:rtl/>
        </w:rPr>
        <w:t>:</w:t>
      </w:r>
      <w:r w:rsidR="008C3B5A">
        <w:rPr>
          <w:rtl/>
        </w:rPr>
        <w:t>45</w:t>
      </w:r>
      <w:r w:rsidR="00C3783A">
        <w:rPr>
          <w:rtl/>
        </w:rPr>
        <w:br/>
      </w:r>
    </w:p>
    <w:p w:rsidR="007413D5" w:rsidRDefault="007413D5" w:rsidP="00EC2D0C">
      <w:pPr>
        <w:ind w:right="-180"/>
        <w:rPr>
          <w:rtl/>
          <w:lang w:bidi="ar-LB"/>
        </w:rPr>
      </w:pPr>
      <w:r>
        <w:rPr>
          <w:rFonts w:hint="cs"/>
          <w:rtl/>
          <w:lang w:bidi="ar-LB"/>
        </w:rPr>
        <w:t>يقام حفل الانهاء مباشرة بعد انتهاء الجولة الأخيرة</w:t>
      </w:r>
      <w:r w:rsidR="008C3B5A">
        <w:rPr>
          <w:rtl/>
        </w:rPr>
        <w:t xml:space="preserve">. </w:t>
      </w:r>
      <w:r>
        <w:rPr>
          <w:rFonts w:hint="cs"/>
          <w:rtl/>
          <w:lang w:bidi="ar-LB"/>
        </w:rPr>
        <w:t>يرجى من كافة المشتركين التواجد في حفل الا</w:t>
      </w:r>
      <w:r w:rsidR="00EC2D0C">
        <w:rPr>
          <w:rFonts w:hint="cs"/>
          <w:rtl/>
          <w:lang w:bidi="ar-LB"/>
        </w:rPr>
        <w:t>نهاء</w:t>
      </w:r>
      <w:r>
        <w:rPr>
          <w:rFonts w:hint="cs"/>
          <w:rtl/>
          <w:lang w:bidi="ar-LB"/>
        </w:rPr>
        <w:t>!</w:t>
      </w:r>
      <w:r w:rsidR="008C3B5A">
        <w:br/>
      </w:r>
      <w:bookmarkStart w:id="0" w:name="_GoBack"/>
      <w:bookmarkEnd w:id="0"/>
      <w:r>
        <w:rPr>
          <w:rFonts w:hint="cs"/>
          <w:rtl/>
          <w:lang w:bidi="ar-LB"/>
        </w:rPr>
        <w:t>تساوي النقاط يتقرر وفق التسلسل التالي:</w:t>
      </w:r>
    </w:p>
    <w:p w:rsidR="007413D5" w:rsidRDefault="007413D5" w:rsidP="007413D5">
      <w:pPr>
        <w:pStyle w:val="ListParagraph"/>
        <w:numPr>
          <w:ilvl w:val="0"/>
          <w:numId w:val="1"/>
        </w:numPr>
        <w:ind w:left="180" w:right="-180" w:hanging="180"/>
      </w:pPr>
      <w:r>
        <w:rPr>
          <w:rFonts w:hint="cs"/>
          <w:rtl/>
          <w:lang w:bidi="ar-LB"/>
        </w:rPr>
        <w:t xml:space="preserve"> بوخهولس كات</w:t>
      </w:r>
      <w:r w:rsidR="008C3B5A">
        <w:rPr>
          <w:rtl/>
        </w:rPr>
        <w:t xml:space="preserve"> (</w:t>
      </w:r>
      <w:r>
        <w:rPr>
          <w:rFonts w:hint="cs"/>
          <w:rtl/>
          <w:lang w:bidi="ar-LB"/>
        </w:rPr>
        <w:t>دون احتساب نتائج اللاعب الحاصل على اقل عدد نقاط)</w:t>
      </w:r>
      <w:r w:rsidR="008C3B5A">
        <w:rPr>
          <w:rtl/>
        </w:rPr>
        <w:t xml:space="preserve"> 2. </w:t>
      </w:r>
      <w:r>
        <w:rPr>
          <w:rFonts w:hint="cs"/>
          <w:rtl/>
          <w:lang w:bidi="ar-LB"/>
        </w:rPr>
        <w:t>النتيجة بين اللاعبَين</w:t>
      </w:r>
      <w:r w:rsidR="008C3B5A">
        <w:rPr>
          <w:rtl/>
        </w:rPr>
        <w:t xml:space="preserve"> 3. </w:t>
      </w:r>
      <w:r>
        <w:rPr>
          <w:rFonts w:hint="cs"/>
          <w:rtl/>
          <w:lang w:bidi="ar-LB"/>
        </w:rPr>
        <w:t>مباراة بين اللاعبّين بشروط تقرر حينها.</w:t>
      </w:r>
      <w:r>
        <w:t xml:space="preserve"> </w:t>
      </w:r>
    </w:p>
    <w:p w:rsidR="00997928" w:rsidRDefault="007413D5" w:rsidP="00997928">
      <w:pPr>
        <w:pStyle w:val="ListParagraph"/>
        <w:ind w:left="180" w:right="-180"/>
        <w:rPr>
          <w:b/>
          <w:bCs/>
          <w:u w:val="single"/>
          <w:rtl/>
        </w:rPr>
      </w:pPr>
      <w:r>
        <w:rPr>
          <w:rFonts w:hint="cs"/>
          <w:b/>
          <w:bCs/>
          <w:u w:val="single"/>
          <w:rtl/>
          <w:lang w:bidi="ar-LB"/>
        </w:rPr>
        <w:t>الجوائز</w:t>
      </w:r>
      <w:r w:rsidR="008C3B5A" w:rsidRPr="007413D5">
        <w:rPr>
          <w:b/>
          <w:bCs/>
          <w:u w:val="single"/>
        </w:rPr>
        <w:t>:</w:t>
      </w:r>
    </w:p>
    <w:p w:rsidR="007413D5" w:rsidRDefault="007413D5" w:rsidP="00997928">
      <w:pPr>
        <w:pStyle w:val="ListParagraph"/>
        <w:numPr>
          <w:ilvl w:val="0"/>
          <w:numId w:val="2"/>
        </w:numPr>
        <w:ind w:left="360" w:right="-180" w:hanging="180"/>
      </w:pPr>
      <w:r>
        <w:rPr>
          <w:rFonts w:hint="cs"/>
          <w:rtl/>
          <w:lang w:bidi="ar-LB"/>
        </w:rPr>
        <w:t xml:space="preserve">يحصل الحائزون على المراتب الثلاث الأولى من كل فئة جيل على كؤوس. </w:t>
      </w:r>
      <w:r w:rsidR="008C3B5A">
        <w:t> </w:t>
      </w:r>
    </w:p>
    <w:p w:rsidR="00997928" w:rsidRDefault="007413D5" w:rsidP="00997928">
      <w:pPr>
        <w:pStyle w:val="ListParagraph"/>
        <w:numPr>
          <w:ilvl w:val="0"/>
          <w:numId w:val="2"/>
        </w:numPr>
        <w:ind w:left="360" w:right="-180" w:hanging="180"/>
      </w:pPr>
      <w:r>
        <w:rPr>
          <w:rFonts w:hint="cs"/>
          <w:rtl/>
          <w:lang w:bidi="ar-LB"/>
        </w:rPr>
        <w:t>المتأهلون للنهايات (في الفصح)</w:t>
      </w:r>
      <w:r>
        <w:rPr>
          <w:rtl/>
        </w:rPr>
        <w:t xml:space="preserve">: </w:t>
      </w:r>
      <w:r>
        <w:rPr>
          <w:rFonts w:hint="cs"/>
          <w:rtl/>
          <w:lang w:bidi="ar-LB"/>
        </w:rPr>
        <w:t xml:space="preserve">يتاهل من كل فئة جيل عدد من المشتركين وفق عدد المشتركين من كل فئة، يُعلن عن هذا العدد في اليوم الثاني للمباريات. </w:t>
      </w:r>
    </w:p>
    <w:p w:rsidR="00997928" w:rsidRDefault="00997928" w:rsidP="00997928">
      <w:pPr>
        <w:pStyle w:val="ListParagraph"/>
        <w:numPr>
          <w:ilvl w:val="0"/>
          <w:numId w:val="2"/>
        </w:numPr>
        <w:ind w:left="360" w:right="-180" w:hanging="180"/>
      </w:pPr>
      <w:r>
        <w:rPr>
          <w:rFonts w:hint="cs"/>
          <w:rtl/>
          <w:lang w:bidi="ar-LB"/>
        </w:rPr>
        <w:t>يتأهل للنهائيات اوتوماتيكيا اللاعبون الذين يتمتعون بتدريج مرتفع:</w:t>
      </w:r>
      <w:r w:rsidR="007413D5">
        <w:br/>
      </w:r>
      <w:r>
        <w:rPr>
          <w:rFonts w:hint="cs"/>
          <w:rtl/>
          <w:lang w:bidi="ar-LB"/>
        </w:rPr>
        <w:t xml:space="preserve">جيل 16: 2200  جيل 14: </w:t>
      </w:r>
      <w:r>
        <w:rPr>
          <w:rtl/>
        </w:rPr>
        <w:t>20</w:t>
      </w:r>
      <w:r>
        <w:rPr>
          <w:rFonts w:hint="cs"/>
          <w:rtl/>
        </w:rPr>
        <w:t>5</w:t>
      </w:r>
      <w:r>
        <w:rPr>
          <w:rtl/>
        </w:rPr>
        <w:t xml:space="preserve">0. </w:t>
      </w:r>
      <w:r>
        <w:rPr>
          <w:rFonts w:hint="cs"/>
          <w:rtl/>
          <w:lang w:bidi="ar-LB"/>
        </w:rPr>
        <w:t>جيل 12:</w:t>
      </w:r>
      <w:r>
        <w:rPr>
          <w:rtl/>
        </w:rPr>
        <w:t>1</w:t>
      </w:r>
      <w:r>
        <w:rPr>
          <w:rFonts w:hint="cs"/>
          <w:rtl/>
        </w:rPr>
        <w:t>900</w:t>
      </w:r>
      <w:r>
        <w:rPr>
          <w:rtl/>
        </w:rPr>
        <w:t xml:space="preserve">. </w:t>
      </w:r>
      <w:r>
        <w:rPr>
          <w:rFonts w:hint="cs"/>
          <w:rtl/>
          <w:lang w:bidi="ar-LB"/>
        </w:rPr>
        <w:t>جيل 10</w:t>
      </w:r>
      <w:r>
        <w:rPr>
          <w:rtl/>
        </w:rPr>
        <w:t xml:space="preserve"> </w:t>
      </w:r>
      <w:r>
        <w:rPr>
          <w:rFonts w:hint="cs"/>
          <w:rtl/>
          <w:lang w:bidi="ar-LB"/>
        </w:rPr>
        <w:t>:</w:t>
      </w:r>
      <w:r>
        <w:rPr>
          <w:rtl/>
        </w:rPr>
        <w:t xml:space="preserve"> 1700</w:t>
      </w:r>
      <w:r>
        <w:t>.</w:t>
      </w:r>
      <w:r>
        <w:rPr>
          <w:rFonts w:hint="cs"/>
          <w:rtl/>
        </w:rPr>
        <w:t xml:space="preserve"> </w:t>
      </w:r>
      <w:r>
        <w:rPr>
          <w:rFonts w:hint="cs"/>
          <w:rtl/>
          <w:lang w:bidi="ar-LB"/>
        </w:rPr>
        <w:t>جيل 8:</w:t>
      </w:r>
      <w:r>
        <w:rPr>
          <w:rFonts w:hint="cs"/>
          <w:rtl/>
        </w:rPr>
        <w:t xml:space="preserve">1500 </w:t>
      </w:r>
      <w:r>
        <w:rPr>
          <w:rFonts w:hint="cs"/>
          <w:rtl/>
          <w:lang w:bidi="ar-LB"/>
        </w:rPr>
        <w:t>وما فوق</w:t>
      </w:r>
    </w:p>
    <w:p w:rsidR="00997928" w:rsidRPr="00997928" w:rsidRDefault="00997928" w:rsidP="00997928">
      <w:pPr>
        <w:pStyle w:val="ListParagraph"/>
        <w:numPr>
          <w:ilvl w:val="0"/>
          <w:numId w:val="2"/>
        </w:numPr>
        <w:ind w:left="360" w:right="-180" w:hanging="180"/>
      </w:pPr>
      <w:r>
        <w:rPr>
          <w:rFonts w:hint="cs"/>
          <w:rtl/>
          <w:lang w:bidi="ar-LB"/>
        </w:rPr>
        <w:t>بطولة البلاد للفتيات: كافة الفتيات والتي تحملن بطاقة انتساب للاتحاد يمكنهن الاشتراك في المباريات النهائية.</w:t>
      </w:r>
      <w:r w:rsidR="008C3B5A">
        <w:br/>
      </w:r>
    </w:p>
    <w:p w:rsidR="00BB2B4A" w:rsidRDefault="00997928" w:rsidP="00F542AA">
      <w:pPr>
        <w:ind w:right="-180"/>
        <w:rPr>
          <w:rtl/>
        </w:rPr>
      </w:pPr>
      <w:r>
        <w:rPr>
          <w:rFonts w:hint="cs"/>
          <w:b/>
          <w:bCs/>
          <w:u w:val="single"/>
          <w:rtl/>
          <w:lang w:bidi="ar-LB"/>
        </w:rPr>
        <w:t>رسوم التسجيل</w:t>
      </w:r>
      <w:r w:rsidR="008C3B5A" w:rsidRPr="00997928">
        <w:rPr>
          <w:b/>
          <w:bCs/>
          <w:u w:val="single"/>
        </w:rPr>
        <w:t>:</w:t>
      </w:r>
      <w:r w:rsidR="008C3B5A" w:rsidRPr="008E5B43">
        <w:br/>
      </w:r>
      <w:r w:rsidR="00F542AA">
        <w:rPr>
          <w:rFonts w:hint="cs"/>
          <w:rtl/>
          <w:lang w:bidi="ar-LB"/>
        </w:rPr>
        <w:t>التسجيل المسبق في المباريات الزامي</w:t>
      </w:r>
      <w:r w:rsidR="008C3B5A">
        <w:rPr>
          <w:rtl/>
        </w:rPr>
        <w:t xml:space="preserve">! </w:t>
      </w:r>
      <w:r w:rsidR="00F542AA">
        <w:rPr>
          <w:rFonts w:hint="cs"/>
          <w:rtl/>
          <w:lang w:bidi="ar-LB"/>
        </w:rPr>
        <w:t>وذلك بواسطة استمارة التسجيل المرفقة ومبلغ 120 ش.ج</w:t>
      </w:r>
      <w:r w:rsidR="00C3783A">
        <w:rPr>
          <w:rFonts w:hint="cs"/>
          <w:rtl/>
        </w:rPr>
        <w:t>.</w:t>
      </w:r>
      <w:r w:rsidR="008C3B5A">
        <w:br/>
      </w:r>
      <w:r w:rsidR="00F542AA">
        <w:rPr>
          <w:rFonts w:hint="cs"/>
          <w:rtl/>
          <w:lang w:bidi="ar-LB"/>
        </w:rPr>
        <w:t xml:space="preserve">يجب أن يكون بحوزة كافة المشتركين بطاقة تسجيل ذات صلاحية.  </w:t>
      </w:r>
      <w:r w:rsidR="00A43F23">
        <w:rPr>
          <w:rFonts w:hint="cs"/>
          <w:rtl/>
        </w:rPr>
        <w:t xml:space="preserve"> </w:t>
      </w:r>
    </w:p>
    <w:p w:rsidR="00F61660" w:rsidRDefault="00F542AA" w:rsidP="00F542AA">
      <w:pPr>
        <w:ind w:right="-180"/>
        <w:rPr>
          <w:rtl/>
        </w:rPr>
      </w:pPr>
      <w:r>
        <w:rPr>
          <w:rFonts w:hint="cs"/>
          <w:rtl/>
          <w:lang w:bidi="ar-LB"/>
        </w:rPr>
        <w:t xml:space="preserve">ينتهي التسجيل في </w:t>
      </w:r>
      <w:r w:rsidR="00BB2B4A">
        <w:rPr>
          <w:rFonts w:hint="cs"/>
          <w:rtl/>
        </w:rPr>
        <w:t>2/1/2017</w:t>
      </w:r>
      <w:r w:rsidR="002E16DA">
        <w:rPr>
          <w:rFonts w:hint="cs"/>
          <w:rtl/>
        </w:rPr>
        <w:t xml:space="preserve"> !!</w:t>
      </w:r>
      <w:r w:rsidR="008C3B5A">
        <w:br/>
      </w:r>
      <w:r>
        <w:rPr>
          <w:rFonts w:hint="cs"/>
          <w:b/>
          <w:bCs/>
          <w:u w:val="single"/>
          <w:rtl/>
          <w:lang w:bidi="ar-LB"/>
        </w:rPr>
        <w:t xml:space="preserve">لمزيد من التفاصيل: </w:t>
      </w:r>
      <w:r w:rsidR="00C3783A" w:rsidRPr="008E5B43">
        <w:rPr>
          <w:rFonts w:hint="cs"/>
          <w:rtl/>
        </w:rPr>
        <w:br/>
      </w:r>
      <w:r>
        <w:rPr>
          <w:rFonts w:hint="cs"/>
          <w:rtl/>
          <w:lang w:bidi="ar-LB"/>
        </w:rPr>
        <w:t>مدير البطولة</w:t>
      </w:r>
      <w:r w:rsidR="002E16DA">
        <w:rPr>
          <w:rFonts w:hint="cs"/>
          <w:rtl/>
        </w:rPr>
        <w:t>:</w:t>
      </w:r>
      <w:r>
        <w:rPr>
          <w:rFonts w:hint="cs"/>
          <w:rtl/>
          <w:lang w:bidi="ar-LB"/>
        </w:rPr>
        <w:t>بشارة واكيم</w:t>
      </w:r>
      <w:r w:rsidR="008C3B5A">
        <w:rPr>
          <w:rtl/>
        </w:rPr>
        <w:t xml:space="preserve"> 052</w:t>
      </w:r>
      <w:r w:rsidR="005B4865">
        <w:rPr>
          <w:rFonts w:hint="cs"/>
          <w:rtl/>
        </w:rPr>
        <w:t>4594383</w:t>
      </w:r>
      <w:r w:rsidR="002E16DA">
        <w:rPr>
          <w:rFonts w:hint="cs"/>
          <w:rtl/>
        </w:rPr>
        <w:t xml:space="preserve"> </w:t>
      </w:r>
      <w:r>
        <w:rPr>
          <w:rFonts w:hint="cs"/>
          <w:rtl/>
          <w:lang w:bidi="ar-LB"/>
        </w:rPr>
        <w:t xml:space="preserve">او سكرتارية معهد سالي </w:t>
      </w:r>
      <w:r w:rsidR="002E16DA">
        <w:rPr>
          <w:rFonts w:hint="cs"/>
          <w:rtl/>
        </w:rPr>
        <w:t xml:space="preserve">0526718484. </w:t>
      </w:r>
      <w:r>
        <w:rPr>
          <w:rFonts w:hint="cs"/>
          <w:rtl/>
          <w:lang w:bidi="ar-LB"/>
        </w:rPr>
        <w:t>الاتصال الهاتفي لغرض الاسفسار فقط!</w:t>
      </w:r>
      <w:r>
        <w:t xml:space="preserve"> </w:t>
      </w:r>
      <w:r w:rsidR="008C3B5A">
        <w:br/>
      </w:r>
      <w:r>
        <w:rPr>
          <w:rFonts w:hint="cs"/>
          <w:rtl/>
          <w:lang w:bidi="ar-LB"/>
        </w:rPr>
        <w:t>يحتفظ الاتحاد بحقه لاجراء التعديلات الضرورية وفق ما تقتضي الظروف.</w:t>
      </w:r>
      <w:r>
        <w:rPr>
          <w:rFonts w:hint="cs"/>
          <w:rtl/>
        </w:rPr>
        <w:t xml:space="preserve"> </w:t>
      </w:r>
      <w:r w:rsidR="00C3783A">
        <w:rPr>
          <w:rFonts w:hint="cs"/>
          <w:rtl/>
        </w:rPr>
        <w:br/>
      </w:r>
      <w:r>
        <w:rPr>
          <w:rFonts w:hint="cs"/>
          <w:rtl/>
          <w:lang w:bidi="ar-LB"/>
        </w:rPr>
        <w:t>تتنمنياتنا بنجاح المباريات</w:t>
      </w:r>
    </w:p>
    <w:p w:rsidR="00CA1183" w:rsidRDefault="00F542AA" w:rsidP="00F542AA">
      <w:pPr>
        <w:ind w:right="-180"/>
        <w:rPr>
          <w:rtl/>
        </w:rPr>
      </w:pPr>
      <w:r>
        <w:rPr>
          <w:rFonts w:hint="cs"/>
          <w:rtl/>
          <w:lang w:bidi="ar-LB"/>
        </w:rPr>
        <w:t>بشارة واكيم: مدير نادي الشطرنج-معليا</w:t>
      </w:r>
      <w:r w:rsidR="00C3783A">
        <w:rPr>
          <w:rtl/>
        </w:rPr>
        <w:br/>
      </w:r>
      <w:r>
        <w:rPr>
          <w:rFonts w:hint="cs"/>
          <w:rtl/>
          <w:lang w:bidi="ar-LB"/>
        </w:rPr>
        <w:t xml:space="preserve">جيل بورخوفسكي: مدير عام اتحاد الشطرنج الإسرائيلي. </w:t>
      </w:r>
    </w:p>
    <w:p w:rsidR="00CA1183" w:rsidRDefault="00F542AA" w:rsidP="00F542AA">
      <w:pPr>
        <w:ind w:right="-180"/>
      </w:pPr>
      <w:r>
        <w:rPr>
          <w:rFonts w:hint="cs"/>
          <w:rtl/>
          <w:lang w:bidi="ar-LB"/>
        </w:rPr>
        <w:t>موشيه كتسير: ريس لجنة الشبيبة في الاتحاد.</w:t>
      </w:r>
    </w:p>
    <w:p w:rsidR="008E5B43" w:rsidRDefault="008E5B43" w:rsidP="005B4865">
      <w:pPr>
        <w:ind w:left="-514" w:right="-180"/>
        <w:rPr>
          <w:rtl/>
        </w:rPr>
      </w:pPr>
    </w:p>
    <w:p w:rsidR="00857964" w:rsidRPr="002E16DA" w:rsidRDefault="006E424A" w:rsidP="006E424A">
      <w:pPr>
        <w:jc w:val="center"/>
        <w:rPr>
          <w:b/>
          <w:bCs/>
          <w:sz w:val="32"/>
          <w:szCs w:val="32"/>
          <w:rtl/>
        </w:rPr>
      </w:pPr>
      <w:r>
        <w:rPr>
          <w:rFonts w:hint="cs"/>
          <w:b/>
          <w:bCs/>
          <w:sz w:val="32"/>
          <w:szCs w:val="32"/>
          <w:rtl/>
          <w:lang w:bidi="ar-LB"/>
        </w:rPr>
        <w:lastRenderedPageBreak/>
        <w:t>استمارة التسجيل للمباريات التمهيدية لبطولة الأجيال في الشطرنج لسنة</w:t>
      </w:r>
      <w:r w:rsidR="008C3B5A" w:rsidRPr="002E16DA">
        <w:rPr>
          <w:b/>
          <w:bCs/>
          <w:sz w:val="32"/>
          <w:szCs w:val="32"/>
          <w:rtl/>
        </w:rPr>
        <w:t xml:space="preserve"> 201</w:t>
      </w:r>
      <w:r w:rsidR="005B4865" w:rsidRPr="002E16DA">
        <w:rPr>
          <w:rFonts w:hint="cs"/>
          <w:b/>
          <w:bCs/>
          <w:sz w:val="32"/>
          <w:szCs w:val="32"/>
          <w:rtl/>
        </w:rPr>
        <w:t>7</w:t>
      </w:r>
    </w:p>
    <w:p w:rsidR="00857964" w:rsidRDefault="00857964" w:rsidP="00857964">
      <w:pPr>
        <w:rPr>
          <w:b/>
          <w:bCs/>
          <w:rtl/>
        </w:rPr>
      </w:pPr>
    </w:p>
    <w:p w:rsidR="00146E76" w:rsidRDefault="00F82DE1" w:rsidP="00F82DE1">
      <w:pPr>
        <w:rPr>
          <w:rtl/>
        </w:rPr>
      </w:pPr>
      <w:r>
        <w:rPr>
          <w:rFonts w:hint="cs"/>
          <w:b/>
          <w:bCs/>
          <w:rtl/>
          <w:lang w:bidi="ar-LB"/>
        </w:rPr>
        <w:t xml:space="preserve">ايصال الاستمارات المدفوعة يتم بشكل مركز عن طريق مرشد المجموعة المشتركة او المرافق المسؤول قبل افتتاح البطولة. في حالة رغب احد المشتركين في تسليم الاستمارة المدفوعة شخصيا لسكرتارية معهد سالي يمكنه فعل ذلك في مكان المباريات وقبل بدء الجولة الأولى على أن يتم تأكيد الاشتراك تلفونيا بضعة أيام قبل افتتاح البطولة. </w:t>
      </w:r>
    </w:p>
    <w:p w:rsidR="00146E76" w:rsidRDefault="00146E76" w:rsidP="008E5B43">
      <w:pPr>
        <w:ind w:right="-180"/>
        <w:rPr>
          <w:rtl/>
        </w:rPr>
      </w:pPr>
    </w:p>
    <w:p w:rsidR="00F82DE1" w:rsidRDefault="00F82DE1" w:rsidP="00F82DE1">
      <w:pPr>
        <w:ind w:right="-180"/>
        <w:rPr>
          <w:rtl/>
          <w:lang w:bidi="ar-LB"/>
        </w:rPr>
      </w:pPr>
      <w:r>
        <w:rPr>
          <w:rFonts w:hint="cs"/>
          <w:rtl/>
          <w:lang w:bidi="ar-LB"/>
        </w:rPr>
        <w:t xml:space="preserve">اود ان اتسجل للمباريات التمهيدية لبطولة البلاد للأجيال المخصصة لمنطقة الشمال من الوسط العربي والتي تقام في الفترة </w:t>
      </w:r>
      <w:r w:rsidR="005B4865">
        <w:rPr>
          <w:rFonts w:hint="cs"/>
          <w:rtl/>
        </w:rPr>
        <w:t>5</w:t>
      </w:r>
      <w:r w:rsidR="0036782B">
        <w:rPr>
          <w:rFonts w:hint="cs"/>
          <w:rtl/>
        </w:rPr>
        <w:t>-</w:t>
      </w:r>
      <w:r w:rsidR="005B4865">
        <w:rPr>
          <w:rFonts w:hint="cs"/>
          <w:rtl/>
        </w:rPr>
        <w:t>7</w:t>
      </w:r>
      <w:r w:rsidR="0036782B">
        <w:rPr>
          <w:rFonts w:hint="cs"/>
          <w:rtl/>
        </w:rPr>
        <w:t>/1/1</w:t>
      </w:r>
      <w:r w:rsidR="005B4865">
        <w:rPr>
          <w:rFonts w:hint="cs"/>
          <w:rtl/>
        </w:rPr>
        <w:t>7</w:t>
      </w:r>
      <w:r w:rsidR="008C3B5A">
        <w:t>.</w:t>
      </w:r>
      <w:r w:rsidR="008C3B5A">
        <w:br/>
      </w:r>
      <w:r>
        <w:rPr>
          <w:rFonts w:hint="cs"/>
          <w:rtl/>
          <w:lang w:bidi="ar-LB"/>
        </w:rPr>
        <w:t>مرفق شيك بمبلغ 120 ش. ج لحساب معهد سالي-معليا (</w:t>
      </w:r>
      <w:r w:rsidR="008E5B43">
        <w:rPr>
          <w:rFonts w:hint="cs"/>
          <w:rtl/>
        </w:rPr>
        <w:t>מכון סאלי-מעיליא</w:t>
      </w:r>
      <w:r>
        <w:rPr>
          <w:rFonts w:hint="cs"/>
          <w:rtl/>
          <w:lang w:bidi="ar-LB"/>
        </w:rPr>
        <w:t>)</w:t>
      </w:r>
      <w:r w:rsidR="008C3B5A">
        <w:br/>
      </w:r>
      <w:r>
        <w:rPr>
          <w:rFonts w:hint="cs"/>
          <w:rtl/>
          <w:lang w:bidi="ar-LB"/>
        </w:rPr>
        <w:t xml:space="preserve">احط بدائرة فئة الجيل المناسبة:    </w:t>
      </w:r>
      <w:r w:rsidR="005B4865">
        <w:rPr>
          <w:rFonts w:hint="cs"/>
          <w:rtl/>
        </w:rPr>
        <w:t>8</w:t>
      </w:r>
      <w:r w:rsidR="0036782B">
        <w:rPr>
          <w:rFonts w:hint="cs"/>
          <w:rtl/>
        </w:rPr>
        <w:t xml:space="preserve"> /</w:t>
      </w:r>
      <w:r>
        <w:rPr>
          <w:rFonts w:hint="cs"/>
          <w:rtl/>
          <w:lang w:bidi="ar-LB"/>
        </w:rPr>
        <w:t xml:space="preserve">  </w:t>
      </w:r>
      <w:r w:rsidR="005B4865">
        <w:rPr>
          <w:rFonts w:hint="cs"/>
          <w:rtl/>
        </w:rPr>
        <w:t>10</w:t>
      </w:r>
      <w:r w:rsidR="008C3B5A">
        <w:rPr>
          <w:rtl/>
        </w:rPr>
        <w:t xml:space="preserve"> / </w:t>
      </w:r>
      <w:r>
        <w:rPr>
          <w:rFonts w:hint="cs"/>
          <w:rtl/>
          <w:lang w:bidi="ar-LB"/>
        </w:rPr>
        <w:t xml:space="preserve">  </w:t>
      </w:r>
      <w:r w:rsidR="005B4865">
        <w:rPr>
          <w:rFonts w:hint="cs"/>
          <w:rtl/>
        </w:rPr>
        <w:t>12</w:t>
      </w:r>
      <w:r w:rsidR="008C3B5A">
        <w:rPr>
          <w:rtl/>
        </w:rPr>
        <w:t xml:space="preserve"> /</w:t>
      </w:r>
      <w:r>
        <w:rPr>
          <w:rFonts w:hint="cs"/>
          <w:rtl/>
          <w:lang w:bidi="ar-LB"/>
        </w:rPr>
        <w:t xml:space="preserve">  </w:t>
      </w:r>
      <w:r w:rsidR="005B4865">
        <w:rPr>
          <w:rFonts w:hint="cs"/>
          <w:rtl/>
        </w:rPr>
        <w:t>14</w:t>
      </w:r>
      <w:r>
        <w:rPr>
          <w:rFonts w:hint="cs"/>
          <w:rtl/>
          <w:lang w:bidi="ar-LB"/>
        </w:rPr>
        <w:t xml:space="preserve">  </w:t>
      </w:r>
      <w:r w:rsidR="008C3B5A">
        <w:rPr>
          <w:rtl/>
        </w:rPr>
        <w:t xml:space="preserve"> /</w:t>
      </w:r>
      <w:r>
        <w:rPr>
          <w:rFonts w:hint="cs"/>
          <w:rtl/>
          <w:lang w:bidi="ar-LB"/>
        </w:rPr>
        <w:t xml:space="preserve">    </w:t>
      </w:r>
      <w:r w:rsidR="005B4865">
        <w:rPr>
          <w:rFonts w:hint="cs"/>
          <w:rtl/>
        </w:rPr>
        <w:t>16</w:t>
      </w:r>
      <w:r>
        <w:rPr>
          <w:rFonts w:hint="cs"/>
          <w:rtl/>
          <w:lang w:bidi="ar-LB"/>
        </w:rPr>
        <w:t xml:space="preserve">  </w:t>
      </w:r>
      <w:r w:rsidR="008C3B5A">
        <w:t> </w:t>
      </w:r>
      <w:r w:rsidR="008C3B5A">
        <w:br/>
      </w:r>
      <w:r w:rsidR="008C3B5A">
        <w:br/>
      </w:r>
      <w:r>
        <w:rPr>
          <w:rFonts w:hint="cs"/>
          <w:rtl/>
          <w:lang w:bidi="ar-LB"/>
        </w:rPr>
        <w:t xml:space="preserve">   اسم اللاعب</w:t>
      </w:r>
      <w:r w:rsidR="0036782B">
        <w:rPr>
          <w:rFonts w:hint="cs"/>
          <w:rtl/>
        </w:rPr>
        <w:t xml:space="preserve">            </w:t>
      </w:r>
      <w:r w:rsidR="0036782B">
        <w:t xml:space="preserve">              </w:t>
      </w:r>
      <w:r w:rsidR="008C3B5A">
        <w:t xml:space="preserve"> </w:t>
      </w:r>
      <w:r>
        <w:rPr>
          <w:rFonts w:hint="cs"/>
          <w:rtl/>
          <w:lang w:bidi="ar-LB"/>
        </w:rPr>
        <w:t xml:space="preserve"> العنوان</w:t>
      </w:r>
      <w:r w:rsidR="008C3B5A">
        <w:t xml:space="preserve"> </w:t>
      </w:r>
      <w:r w:rsidR="0036782B">
        <w:rPr>
          <w:rFonts w:hint="cs"/>
          <w:rtl/>
        </w:rPr>
        <w:t xml:space="preserve">                      </w:t>
      </w:r>
      <w:r>
        <w:rPr>
          <w:rFonts w:hint="cs"/>
          <w:rtl/>
          <w:lang w:bidi="ar-LB"/>
        </w:rPr>
        <w:t xml:space="preserve">    </w:t>
      </w:r>
      <w:r w:rsidR="0036782B">
        <w:rPr>
          <w:rFonts w:hint="cs"/>
          <w:rtl/>
        </w:rPr>
        <w:t xml:space="preserve">   </w:t>
      </w:r>
      <w:r>
        <w:rPr>
          <w:rFonts w:hint="cs"/>
          <w:rtl/>
          <w:lang w:bidi="ar-LB"/>
        </w:rPr>
        <w:t>تلفون                                    تاريخ الميلاد</w:t>
      </w:r>
      <w:r w:rsidR="0036782B">
        <w:t xml:space="preserve">                       </w:t>
      </w:r>
      <w:r w:rsidR="0036782B">
        <w:rPr>
          <w:rtl/>
        </w:rPr>
        <w:br/>
      </w:r>
      <w:r w:rsidR="0036782B">
        <w:rPr>
          <w:rFonts w:hint="cs"/>
          <w:rtl/>
        </w:rPr>
        <w:t>_____________      _______________          _____________         _____________________</w:t>
      </w:r>
      <w:r w:rsidR="0036782B">
        <w:rPr>
          <w:rFonts w:hint="cs"/>
          <w:rtl/>
        </w:rPr>
        <w:br/>
      </w:r>
      <w:r w:rsidR="0036782B">
        <w:rPr>
          <w:rFonts w:hint="cs"/>
          <w:rtl/>
        </w:rPr>
        <w:br/>
      </w:r>
      <w:r w:rsidR="0036782B">
        <w:rPr>
          <w:rFonts w:hint="cs"/>
          <w:rtl/>
        </w:rPr>
        <w:br/>
      </w:r>
      <w:r w:rsidR="008C3B5A">
        <w:br/>
      </w:r>
      <w:r>
        <w:rPr>
          <w:rFonts w:hint="cs"/>
          <w:rtl/>
          <w:lang w:bidi="ar-LB"/>
        </w:rPr>
        <w:t>رقم الهوية                                 رقم اللاعب</w:t>
      </w:r>
      <w:r>
        <w:rPr>
          <w:rtl/>
          <w:lang w:bidi="ar-LB"/>
        </w:rPr>
        <w:tab/>
      </w:r>
      <w:r>
        <w:rPr>
          <w:rFonts w:hint="cs"/>
          <w:rtl/>
          <w:lang w:bidi="ar-LB"/>
        </w:rPr>
        <w:t xml:space="preserve">     البريد الالكتروني              </w:t>
      </w:r>
      <w:r w:rsidR="008C3B5A">
        <w:rPr>
          <w:rtl/>
        </w:rPr>
        <w:t xml:space="preserve"> </w:t>
      </w:r>
      <w:r w:rsidR="0036782B">
        <w:rPr>
          <w:rFonts w:hint="cs"/>
          <w:rtl/>
        </w:rPr>
        <w:t xml:space="preserve">           </w:t>
      </w:r>
      <w:r>
        <w:rPr>
          <w:rFonts w:hint="cs"/>
          <w:rtl/>
          <w:lang w:bidi="ar-LB"/>
        </w:rPr>
        <w:t>توقيع ولي امر الطالب</w:t>
      </w:r>
    </w:p>
    <w:p w:rsidR="00F326E7" w:rsidRDefault="0036782B" w:rsidP="00F82DE1">
      <w:pPr>
        <w:ind w:right="-180"/>
        <w:rPr>
          <w:rtl/>
        </w:rPr>
      </w:pPr>
      <w:r>
        <w:rPr>
          <w:rFonts w:hint="cs"/>
          <w:b/>
          <w:bCs/>
          <w:sz w:val="32"/>
          <w:szCs w:val="32"/>
          <w:u w:val="single"/>
          <w:rtl/>
        </w:rPr>
        <w:br/>
      </w:r>
      <w:r>
        <w:rPr>
          <w:rFonts w:hint="cs"/>
          <w:rtl/>
        </w:rPr>
        <w:t>___________           ________________          _________________        _________________</w:t>
      </w:r>
    </w:p>
    <w:p w:rsidR="008E5B43" w:rsidRDefault="008E5B43" w:rsidP="008E5B43">
      <w:pPr>
        <w:ind w:right="-180"/>
        <w:rPr>
          <w:rtl/>
        </w:rPr>
      </w:pPr>
    </w:p>
    <w:p w:rsidR="008E5B43" w:rsidRDefault="008E5B43" w:rsidP="008E5B43">
      <w:pPr>
        <w:ind w:right="-180"/>
        <w:rPr>
          <w:rtl/>
        </w:rPr>
      </w:pPr>
    </w:p>
    <w:sectPr w:rsidR="008E5B43" w:rsidSect="008E5B43">
      <w:pgSz w:w="11906" w:h="16838"/>
      <w:pgMar w:top="1440" w:right="926" w:bottom="1440" w:left="9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B2" w:rsidRDefault="00A153B2" w:rsidP="00BB2B4A">
      <w:r>
        <w:separator/>
      </w:r>
    </w:p>
  </w:endnote>
  <w:endnote w:type="continuationSeparator" w:id="0">
    <w:p w:rsidR="00A153B2" w:rsidRDefault="00A153B2" w:rsidP="00BB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B2" w:rsidRDefault="00A153B2" w:rsidP="00BB2B4A">
      <w:r>
        <w:separator/>
      </w:r>
    </w:p>
  </w:footnote>
  <w:footnote w:type="continuationSeparator" w:id="0">
    <w:p w:rsidR="00A153B2" w:rsidRDefault="00A153B2" w:rsidP="00BB2B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0A37"/>
    <w:multiLevelType w:val="hybridMultilevel"/>
    <w:tmpl w:val="1ED64F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27B22CA"/>
    <w:multiLevelType w:val="hybridMultilevel"/>
    <w:tmpl w:val="B7DE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5A"/>
    <w:rsid w:val="00015781"/>
    <w:rsid w:val="00016E36"/>
    <w:rsid w:val="00146E76"/>
    <w:rsid w:val="001B0054"/>
    <w:rsid w:val="002608AE"/>
    <w:rsid w:val="002D7336"/>
    <w:rsid w:val="002E16DA"/>
    <w:rsid w:val="0036782B"/>
    <w:rsid w:val="003919AE"/>
    <w:rsid w:val="00517A45"/>
    <w:rsid w:val="005B4865"/>
    <w:rsid w:val="005C1A29"/>
    <w:rsid w:val="005F5944"/>
    <w:rsid w:val="00610898"/>
    <w:rsid w:val="006514DB"/>
    <w:rsid w:val="006E424A"/>
    <w:rsid w:val="007413D5"/>
    <w:rsid w:val="00770E35"/>
    <w:rsid w:val="00775EEF"/>
    <w:rsid w:val="00857964"/>
    <w:rsid w:val="008C3B5A"/>
    <w:rsid w:val="008E5B43"/>
    <w:rsid w:val="00997928"/>
    <w:rsid w:val="00A153B2"/>
    <w:rsid w:val="00A43F23"/>
    <w:rsid w:val="00AE4547"/>
    <w:rsid w:val="00BB2B4A"/>
    <w:rsid w:val="00BB761B"/>
    <w:rsid w:val="00C3783A"/>
    <w:rsid w:val="00CA1183"/>
    <w:rsid w:val="00D30EB9"/>
    <w:rsid w:val="00DF06A1"/>
    <w:rsid w:val="00E1008A"/>
    <w:rsid w:val="00E971A0"/>
    <w:rsid w:val="00EA116C"/>
    <w:rsid w:val="00EC2D0C"/>
    <w:rsid w:val="00EE2C44"/>
    <w:rsid w:val="00EF188E"/>
    <w:rsid w:val="00F23223"/>
    <w:rsid w:val="00F326E7"/>
    <w:rsid w:val="00F542AA"/>
    <w:rsid w:val="00F61660"/>
    <w:rsid w:val="00F82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B36AE"/>
  <w15:docId w15:val="{583C6FF1-5743-4515-B688-18B32F8C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54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B2B4A"/>
    <w:pPr>
      <w:tabs>
        <w:tab w:val="center" w:pos="4680"/>
        <w:tab w:val="right" w:pos="9360"/>
      </w:tabs>
    </w:pPr>
  </w:style>
  <w:style w:type="character" w:customStyle="1" w:styleId="HeaderChar">
    <w:name w:val="Header Char"/>
    <w:basedOn w:val="DefaultParagraphFont"/>
    <w:link w:val="Header"/>
    <w:rsid w:val="00BB2B4A"/>
    <w:rPr>
      <w:sz w:val="24"/>
      <w:szCs w:val="24"/>
    </w:rPr>
  </w:style>
  <w:style w:type="paragraph" w:styleId="Footer">
    <w:name w:val="footer"/>
    <w:basedOn w:val="Normal"/>
    <w:link w:val="FooterChar"/>
    <w:unhideWhenUsed/>
    <w:rsid w:val="00BB2B4A"/>
    <w:pPr>
      <w:tabs>
        <w:tab w:val="center" w:pos="4680"/>
        <w:tab w:val="right" w:pos="9360"/>
      </w:tabs>
    </w:pPr>
  </w:style>
  <w:style w:type="character" w:customStyle="1" w:styleId="FooterChar">
    <w:name w:val="Footer Char"/>
    <w:basedOn w:val="DefaultParagraphFont"/>
    <w:link w:val="Footer"/>
    <w:rsid w:val="00BB2B4A"/>
    <w:rPr>
      <w:sz w:val="24"/>
      <w:szCs w:val="24"/>
    </w:rPr>
  </w:style>
  <w:style w:type="paragraph" w:styleId="ListParagraph">
    <w:name w:val="List Paragraph"/>
    <w:basedOn w:val="Normal"/>
    <w:uiPriority w:val="34"/>
    <w:qFormat/>
    <w:rsid w:val="00741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hess.org.il/images/logo.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_________Microsoft_Visio.vsdx"/></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C6BE-D46D-4648-9280-47D1E9BB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509</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מוקדמות אליפות ישראל בשחמט לגילאים לשנת 2016 – צפון</vt:lpstr>
      <vt:lpstr>מוקדמות אליפות ישראל בשחמט לגילאים לשנת 2016 – צפון</vt:lpstr>
    </vt:vector>
  </TitlesOfParts>
  <Company>Microsoft</Company>
  <LinksUpToDate>false</LinksUpToDate>
  <CharactersWithSpaces>3405</CharactersWithSpaces>
  <SharedDoc>false</SharedDoc>
  <HLinks>
    <vt:vector size="12" baseType="variant">
      <vt:variant>
        <vt:i4>6488139</vt:i4>
      </vt:variant>
      <vt:variant>
        <vt:i4>-1</vt:i4>
      </vt:variant>
      <vt:variant>
        <vt:i4>1026</vt:i4>
      </vt:variant>
      <vt:variant>
        <vt:i4>1</vt:i4>
      </vt:variant>
      <vt:variant>
        <vt:lpwstr>https://scontent.fsdv1-1.fna.fbcdn.net/v/t1.0-9/11091262_441758639331490_3231562475195015317_n.jpg?oh=0137d5e13e6e29243fc316d1d366bd7a&amp;oe=588ACDB6</vt:lpwstr>
      </vt:variant>
      <vt:variant>
        <vt:lpwstr/>
      </vt:variant>
      <vt:variant>
        <vt:i4>2228327</vt:i4>
      </vt:variant>
      <vt:variant>
        <vt:i4>-1</vt:i4>
      </vt:variant>
      <vt:variant>
        <vt:i4>1027</vt:i4>
      </vt:variant>
      <vt:variant>
        <vt:i4>1</vt:i4>
      </vt:variant>
      <vt:variant>
        <vt:lpwstr>http://www.chess.org.il/images/logo.png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מוקדמות אליפות ישראל בשחמט לגילאים לשנת 2016 – צפון</dc:title>
  <dc:creator>chess</dc:creator>
  <cp:lastModifiedBy>BISHARA WAKIM</cp:lastModifiedBy>
  <cp:revision>5</cp:revision>
  <cp:lastPrinted>2016-11-18T16:49:00Z</cp:lastPrinted>
  <dcterms:created xsi:type="dcterms:W3CDTF">2016-12-10T23:51:00Z</dcterms:created>
  <dcterms:modified xsi:type="dcterms:W3CDTF">2016-12-11T01:13:00Z</dcterms:modified>
</cp:coreProperties>
</file>